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E243E" w14:textId="65D13B79" w:rsidR="00D65817" w:rsidRPr="007A2223" w:rsidRDefault="00D65817" w:rsidP="00D65817">
      <w:pPr>
        <w:pStyle w:val="ListeParagraf"/>
        <w:ind w:left="-284"/>
        <w:rPr>
          <w:b/>
          <w:bCs/>
          <w:lang w:val="en-US"/>
        </w:rPr>
      </w:pPr>
      <w:r w:rsidRPr="007A2223">
        <w:rPr>
          <w:b/>
          <w:bCs/>
          <w:lang w:val="en-US"/>
        </w:rPr>
        <w:t xml:space="preserve">PART-1 </w:t>
      </w:r>
      <w:r w:rsidRPr="007A2223">
        <w:rPr>
          <w:sz w:val="16"/>
          <w:szCs w:val="16"/>
          <w:lang w:val="en-US"/>
        </w:rPr>
        <w:t xml:space="preserve">(To be filled by the </w:t>
      </w:r>
      <w:r w:rsidR="00835C3B">
        <w:rPr>
          <w:sz w:val="16"/>
          <w:szCs w:val="16"/>
          <w:lang w:val="en-US"/>
        </w:rPr>
        <w:t>C</w:t>
      </w:r>
      <w:r w:rsidRPr="007A2223">
        <w:rPr>
          <w:sz w:val="16"/>
          <w:szCs w:val="16"/>
          <w:lang w:val="en-US"/>
        </w:rPr>
        <w:t xml:space="preserve">ompany before the meeting) </w:t>
      </w:r>
      <w:r w:rsidRPr="007A2223">
        <w:rPr>
          <w:b/>
          <w:bCs/>
          <w:lang w:val="en-US"/>
        </w:rPr>
        <w:t xml:space="preserve"> </w:t>
      </w:r>
    </w:p>
    <w:p w14:paraId="4C4B5435" w14:textId="77777777" w:rsidR="00D65817" w:rsidRPr="007A2223" w:rsidRDefault="00D65817" w:rsidP="00D65817">
      <w:pPr>
        <w:pStyle w:val="ListeParagraf"/>
        <w:ind w:left="-284"/>
        <w:rPr>
          <w:b/>
          <w:bCs/>
          <w:lang w:val="en-US"/>
        </w:rPr>
      </w:pPr>
    </w:p>
    <w:p w14:paraId="0A893B6D" w14:textId="127420E1" w:rsidR="00492547" w:rsidRPr="007A2223" w:rsidRDefault="00492547" w:rsidP="00492547">
      <w:pPr>
        <w:pStyle w:val="ListeParagraf"/>
        <w:numPr>
          <w:ilvl w:val="0"/>
          <w:numId w:val="3"/>
        </w:numPr>
        <w:ind w:left="-284"/>
        <w:rPr>
          <w:b/>
          <w:bCs/>
          <w:lang w:val="en-US"/>
        </w:rPr>
      </w:pPr>
      <w:r w:rsidRPr="007A2223">
        <w:rPr>
          <w:b/>
          <w:bCs/>
          <w:lang w:val="en-US"/>
        </w:rPr>
        <w:t>COMPANY INFORMATION</w:t>
      </w:r>
    </w:p>
    <w:tbl>
      <w:tblPr>
        <w:tblStyle w:val="TabloKlavuzu"/>
        <w:tblW w:w="10603" w:type="dxa"/>
        <w:tblInd w:w="-714" w:type="dxa"/>
        <w:tblLayout w:type="fixed"/>
        <w:tblLook w:val="04A0" w:firstRow="1" w:lastRow="0" w:firstColumn="1" w:lastColumn="0" w:noHBand="0" w:noVBand="1"/>
      </w:tblPr>
      <w:tblGrid>
        <w:gridCol w:w="1702"/>
        <w:gridCol w:w="8901"/>
      </w:tblGrid>
      <w:tr w:rsidR="00BC4CA3" w:rsidRPr="007A2223" w14:paraId="773FDDA8" w14:textId="77777777" w:rsidTr="0031619D">
        <w:trPr>
          <w:trHeight w:val="260"/>
        </w:trPr>
        <w:tc>
          <w:tcPr>
            <w:tcW w:w="1702" w:type="dxa"/>
          </w:tcPr>
          <w:p w14:paraId="112F2281" w14:textId="77777777" w:rsidR="00BC4CA3" w:rsidRPr="007A2223" w:rsidRDefault="00BC4CA3" w:rsidP="00A20CAA">
            <w:pPr>
              <w:rPr>
                <w:b/>
                <w:sz w:val="20"/>
                <w:lang w:val="en-US"/>
              </w:rPr>
            </w:pPr>
            <w:r w:rsidRPr="007A2223">
              <w:rPr>
                <w:b/>
                <w:sz w:val="20"/>
                <w:lang w:val="en-US"/>
              </w:rPr>
              <w:t>Company Name:</w:t>
            </w:r>
          </w:p>
        </w:tc>
        <w:tc>
          <w:tcPr>
            <w:tcW w:w="8901" w:type="dxa"/>
          </w:tcPr>
          <w:p w14:paraId="689A01B1" w14:textId="70EE125D" w:rsidR="00BC4CA3" w:rsidRPr="007A2223" w:rsidRDefault="00BC4CA3" w:rsidP="00A20CAA">
            <w:pPr>
              <w:rPr>
                <w:sz w:val="20"/>
                <w:lang w:val="en-US"/>
              </w:rPr>
            </w:pPr>
            <w:permStart w:id="632901748" w:edGrp="everyone"/>
            <w:permEnd w:id="632901748"/>
          </w:p>
        </w:tc>
      </w:tr>
    </w:tbl>
    <w:p w14:paraId="4380472D" w14:textId="77777777" w:rsidR="00492547" w:rsidRPr="007A2223" w:rsidRDefault="00492547">
      <w:pPr>
        <w:rPr>
          <w:sz w:val="20"/>
          <w:szCs w:val="20"/>
          <w:lang w:val="en-US"/>
        </w:rPr>
      </w:pPr>
    </w:p>
    <w:p w14:paraId="2A551E99" w14:textId="0DB8E3FA" w:rsidR="00492547" w:rsidRPr="007A2223" w:rsidRDefault="00492547" w:rsidP="00492547">
      <w:pPr>
        <w:pStyle w:val="ListeParagraf"/>
        <w:numPr>
          <w:ilvl w:val="0"/>
          <w:numId w:val="3"/>
        </w:numPr>
        <w:ind w:left="-284"/>
        <w:rPr>
          <w:b/>
          <w:bCs/>
          <w:lang w:val="en-US"/>
        </w:rPr>
      </w:pPr>
      <w:r w:rsidRPr="007A2223">
        <w:rPr>
          <w:b/>
          <w:bCs/>
          <w:lang w:val="en-US"/>
        </w:rPr>
        <w:t>STRUCTURED DIALOGUE INFORMATION</w:t>
      </w:r>
    </w:p>
    <w:p w14:paraId="1736BF49" w14:textId="77777777" w:rsidR="00492547" w:rsidRPr="007A2223" w:rsidRDefault="00492547">
      <w:pPr>
        <w:rPr>
          <w:sz w:val="2"/>
          <w:szCs w:val="2"/>
          <w:lang w:val="en-US"/>
        </w:rPr>
      </w:pPr>
    </w:p>
    <w:tbl>
      <w:tblPr>
        <w:tblStyle w:val="TabloKlavuzu"/>
        <w:tblW w:w="10603" w:type="dxa"/>
        <w:tblInd w:w="-714" w:type="dxa"/>
        <w:tblLayout w:type="fixed"/>
        <w:tblLook w:val="04A0" w:firstRow="1" w:lastRow="0" w:firstColumn="1" w:lastColumn="0" w:noHBand="0" w:noVBand="1"/>
      </w:tblPr>
      <w:tblGrid>
        <w:gridCol w:w="10603"/>
      </w:tblGrid>
      <w:tr w:rsidR="00977EB8" w:rsidRPr="007A2223" w14:paraId="0E292D3C" w14:textId="77777777" w:rsidTr="003D47B7">
        <w:trPr>
          <w:trHeight w:val="260"/>
        </w:trPr>
        <w:tc>
          <w:tcPr>
            <w:tcW w:w="10603" w:type="dxa"/>
          </w:tcPr>
          <w:p w14:paraId="0FBE2F4C" w14:textId="229E6F31" w:rsidR="0055398D" w:rsidRPr="007A2223" w:rsidRDefault="00BC4CA3" w:rsidP="0055398D">
            <w:pPr>
              <w:jc w:val="center"/>
              <w:rPr>
                <w:sz w:val="20"/>
                <w:szCs w:val="20"/>
                <w:lang w:val="en-US"/>
              </w:rPr>
            </w:pPr>
            <w:r w:rsidRPr="007A2223">
              <w:rPr>
                <w:b/>
                <w:sz w:val="20"/>
                <w:szCs w:val="20"/>
                <w:lang w:val="en-US"/>
              </w:rPr>
              <w:t>Structured Dialogue</w:t>
            </w:r>
            <w:r w:rsidR="008E3E7A" w:rsidRPr="007A2223">
              <w:rPr>
                <w:b/>
                <w:sz w:val="20"/>
                <w:szCs w:val="20"/>
                <w:lang w:val="en-US"/>
              </w:rPr>
              <w:t xml:space="preserve"> </w:t>
            </w:r>
            <w:r w:rsidR="00295B77" w:rsidRPr="007A2223">
              <w:rPr>
                <w:b/>
                <w:sz w:val="20"/>
                <w:szCs w:val="20"/>
                <w:lang w:val="en-US"/>
              </w:rPr>
              <w:t>Rules</w:t>
            </w:r>
          </w:p>
        </w:tc>
      </w:tr>
      <w:tr w:rsidR="00977EB8" w:rsidRPr="007A2223" w14:paraId="18DFC9FC" w14:textId="77777777" w:rsidTr="008E3E7A">
        <w:trPr>
          <w:trHeight w:val="804"/>
        </w:trPr>
        <w:tc>
          <w:tcPr>
            <w:tcW w:w="10603" w:type="dxa"/>
          </w:tcPr>
          <w:p w14:paraId="2EDB4BEC" w14:textId="2AEA5B72" w:rsidR="003E769A" w:rsidRPr="001C78F7" w:rsidRDefault="003E769A" w:rsidP="00BC4CA3">
            <w:pPr>
              <w:rPr>
                <w:color w:val="000000" w:themeColor="text1"/>
                <w:sz w:val="16"/>
                <w:szCs w:val="16"/>
                <w:lang w:val="en-US"/>
              </w:rPr>
            </w:pPr>
            <w:r w:rsidRPr="001C78F7">
              <w:rPr>
                <w:sz w:val="16"/>
                <w:szCs w:val="16"/>
                <w:lang w:val="en-US"/>
              </w:rPr>
              <w:t xml:space="preserve">Before requesting a structured dialogue meeting; please first review MDR, other relevant guidelines, and documents published by SZUTEST to </w:t>
            </w:r>
            <w:r w:rsidRPr="001C78F7">
              <w:rPr>
                <w:color w:val="000000" w:themeColor="text1"/>
                <w:sz w:val="16"/>
                <w:szCs w:val="16"/>
                <w:lang w:val="en-US"/>
              </w:rPr>
              <w:t xml:space="preserve">verify </w:t>
            </w:r>
            <w:r w:rsidR="0009474D" w:rsidRPr="001C78F7">
              <w:rPr>
                <w:color w:val="000000" w:themeColor="text1"/>
                <w:sz w:val="16"/>
                <w:szCs w:val="16"/>
                <w:lang w:val="en-US"/>
              </w:rPr>
              <w:t xml:space="preserve">whether </w:t>
            </w:r>
            <w:r w:rsidRPr="001C78F7">
              <w:rPr>
                <w:color w:val="000000" w:themeColor="text1"/>
                <w:sz w:val="16"/>
                <w:szCs w:val="16"/>
                <w:lang w:val="en-US"/>
              </w:rPr>
              <w:t>the questions have clear answers for the relevant topics.</w:t>
            </w:r>
          </w:p>
          <w:p w14:paraId="7480D9C5" w14:textId="77777777" w:rsidR="003E769A" w:rsidRPr="001C78F7" w:rsidRDefault="003E769A" w:rsidP="00BC4CA3">
            <w:pPr>
              <w:rPr>
                <w:color w:val="000000" w:themeColor="text1"/>
                <w:sz w:val="16"/>
                <w:szCs w:val="16"/>
                <w:lang w:val="en-US"/>
              </w:rPr>
            </w:pPr>
          </w:p>
          <w:p w14:paraId="46E55F07" w14:textId="0E2F57C6" w:rsidR="003E769A" w:rsidRPr="001C78F7" w:rsidRDefault="003E769A" w:rsidP="00BC4CA3">
            <w:pPr>
              <w:rPr>
                <w:color w:val="000000" w:themeColor="text1"/>
                <w:sz w:val="16"/>
                <w:szCs w:val="16"/>
                <w:lang w:val="en-US"/>
              </w:rPr>
            </w:pPr>
            <w:r w:rsidRPr="001C78F7">
              <w:rPr>
                <w:color w:val="000000" w:themeColor="text1"/>
                <w:sz w:val="16"/>
                <w:szCs w:val="16"/>
                <w:lang w:val="en-US"/>
              </w:rPr>
              <w:t>If the proposed agenda/questions fall in a group where SZUTEST has got already a clear response from frequently asked questions, SZUTEST may suggest providing a response via e-mail instead of arranging a dedicated meeting.</w:t>
            </w:r>
          </w:p>
          <w:p w14:paraId="618AF61D" w14:textId="77777777" w:rsidR="003E769A" w:rsidRPr="001C78F7" w:rsidRDefault="003E769A" w:rsidP="00BC4CA3">
            <w:pPr>
              <w:rPr>
                <w:color w:val="000000" w:themeColor="text1"/>
                <w:sz w:val="16"/>
                <w:szCs w:val="16"/>
                <w:lang w:val="en-US"/>
              </w:rPr>
            </w:pPr>
          </w:p>
          <w:p w14:paraId="18BDAA81" w14:textId="3F859FA7" w:rsidR="00BC4CA3" w:rsidRPr="001C78F7" w:rsidRDefault="00BC4CA3" w:rsidP="00BC4CA3">
            <w:pPr>
              <w:rPr>
                <w:color w:val="000000" w:themeColor="text1"/>
                <w:sz w:val="16"/>
                <w:szCs w:val="16"/>
                <w:lang w:val="en-US"/>
              </w:rPr>
            </w:pPr>
            <w:r w:rsidRPr="001C78F7">
              <w:rPr>
                <w:color w:val="000000" w:themeColor="text1"/>
                <w:sz w:val="16"/>
                <w:szCs w:val="16"/>
                <w:lang w:val="en-US"/>
              </w:rPr>
              <w:t xml:space="preserve">The structured dialogue aims to provide the company with necessary information and guidance regarding the process, not consultancy. Both parties shall follow the defined process and requirements, ensuring that applications and further </w:t>
            </w:r>
            <w:r w:rsidR="00AF6128" w:rsidRPr="001C78F7">
              <w:rPr>
                <w:color w:val="000000" w:themeColor="text1"/>
                <w:sz w:val="16"/>
                <w:szCs w:val="16"/>
                <w:lang w:val="en-US"/>
              </w:rPr>
              <w:t>processes</w:t>
            </w:r>
            <w:r w:rsidRPr="001C78F7">
              <w:rPr>
                <w:color w:val="000000" w:themeColor="text1"/>
                <w:sz w:val="16"/>
                <w:szCs w:val="16"/>
                <w:lang w:val="en-US"/>
              </w:rPr>
              <w:t xml:space="preserve"> are completed more effective and smoothly. The structured dialogue process shall be conducted in accordance with the principles of independence, impartiality, and objectivity as per the requirements of MDR</w:t>
            </w:r>
            <w:r w:rsidR="00E63D5A" w:rsidRPr="001C78F7">
              <w:rPr>
                <w:color w:val="000000" w:themeColor="text1"/>
                <w:sz w:val="16"/>
                <w:szCs w:val="16"/>
                <w:lang w:val="en-US"/>
              </w:rPr>
              <w:t>;</w:t>
            </w:r>
          </w:p>
          <w:p w14:paraId="04EE0884" w14:textId="3F647961" w:rsidR="00BC4CA3" w:rsidRPr="001C78F7" w:rsidRDefault="00BC4CA3" w:rsidP="00BC4CA3">
            <w:pPr>
              <w:rPr>
                <w:color w:val="000000" w:themeColor="text1"/>
                <w:sz w:val="16"/>
                <w:szCs w:val="16"/>
                <w:lang w:val="en-US"/>
              </w:rPr>
            </w:pPr>
            <w:r w:rsidRPr="001C78F7">
              <w:rPr>
                <w:color w:val="000000" w:themeColor="text1"/>
                <w:sz w:val="16"/>
                <w:szCs w:val="16"/>
                <w:lang w:val="en-US"/>
              </w:rPr>
              <w:t>- Ensuring open and effective continuous communication between the company and SZUTEST.</w:t>
            </w:r>
          </w:p>
          <w:p w14:paraId="5BE3FA07" w14:textId="24C547E9" w:rsidR="00BC4CA3" w:rsidRPr="001C78F7" w:rsidRDefault="00BC4CA3" w:rsidP="00BC4CA3">
            <w:pPr>
              <w:rPr>
                <w:color w:val="000000" w:themeColor="text1"/>
                <w:sz w:val="16"/>
                <w:szCs w:val="16"/>
                <w:lang w:val="en-US"/>
              </w:rPr>
            </w:pPr>
            <w:r w:rsidRPr="001C78F7">
              <w:rPr>
                <w:color w:val="000000" w:themeColor="text1"/>
                <w:sz w:val="16"/>
                <w:szCs w:val="16"/>
                <w:lang w:val="en-US"/>
              </w:rPr>
              <w:t>- Enhancing the efficiency and continuity of the conformity assessment process.</w:t>
            </w:r>
          </w:p>
          <w:p w14:paraId="46033905" w14:textId="77777777" w:rsidR="00BC4CA3" w:rsidRPr="001C78F7" w:rsidRDefault="00BC4CA3" w:rsidP="00BC4CA3">
            <w:pPr>
              <w:rPr>
                <w:color w:val="000000" w:themeColor="text1"/>
                <w:sz w:val="16"/>
                <w:szCs w:val="16"/>
                <w:lang w:val="en-US"/>
              </w:rPr>
            </w:pPr>
            <w:r w:rsidRPr="001C78F7">
              <w:rPr>
                <w:color w:val="000000" w:themeColor="text1"/>
                <w:sz w:val="16"/>
                <w:szCs w:val="16"/>
                <w:lang w:val="en-US"/>
              </w:rPr>
              <w:t>- Making the timeline and requirements of the assessment process transparent.</w:t>
            </w:r>
          </w:p>
          <w:p w14:paraId="546394F6" w14:textId="77777777" w:rsidR="00295B77" w:rsidRPr="001C78F7" w:rsidRDefault="00295B77" w:rsidP="00BC4CA3">
            <w:pPr>
              <w:rPr>
                <w:color w:val="000000" w:themeColor="text1"/>
                <w:sz w:val="16"/>
                <w:szCs w:val="16"/>
                <w:lang w:val="en-US"/>
              </w:rPr>
            </w:pPr>
          </w:p>
          <w:p w14:paraId="23007E94" w14:textId="7FE54F0D" w:rsidR="00D00A31" w:rsidRPr="001C78F7" w:rsidRDefault="00295B77" w:rsidP="00295B77">
            <w:pPr>
              <w:rPr>
                <w:color w:val="000000" w:themeColor="text1"/>
                <w:sz w:val="16"/>
                <w:szCs w:val="16"/>
                <w:lang w:val="en-US"/>
              </w:rPr>
            </w:pPr>
            <w:r w:rsidRPr="001C78F7">
              <w:rPr>
                <w:color w:val="000000" w:themeColor="text1"/>
                <w:sz w:val="16"/>
                <w:szCs w:val="16"/>
                <w:lang w:val="en-US"/>
              </w:rPr>
              <w:t xml:space="preserve">The main purpose of structured dialogue is to </w:t>
            </w:r>
            <w:r w:rsidR="00155256" w:rsidRPr="001C78F7">
              <w:rPr>
                <w:color w:val="000000" w:themeColor="text1"/>
                <w:sz w:val="16"/>
                <w:szCs w:val="16"/>
                <w:lang w:val="en-US"/>
              </w:rPr>
              <w:t>clarify</w:t>
            </w:r>
            <w:r w:rsidR="00970ED2" w:rsidRPr="001C78F7">
              <w:rPr>
                <w:color w:val="000000" w:themeColor="text1"/>
                <w:sz w:val="16"/>
                <w:szCs w:val="16"/>
                <w:lang w:val="en-US"/>
              </w:rPr>
              <w:t xml:space="preserve"> </w:t>
            </w:r>
            <w:r w:rsidRPr="001C78F7">
              <w:rPr>
                <w:color w:val="000000" w:themeColor="text1"/>
                <w:sz w:val="16"/>
                <w:szCs w:val="16"/>
                <w:lang w:val="en-US"/>
              </w:rPr>
              <w:t>requirements</w:t>
            </w:r>
            <w:r w:rsidR="001B6347" w:rsidRPr="001C78F7">
              <w:rPr>
                <w:color w:val="000000" w:themeColor="text1"/>
                <w:sz w:val="16"/>
                <w:szCs w:val="16"/>
                <w:lang w:val="en-US"/>
              </w:rPr>
              <w:t>,</w:t>
            </w:r>
            <w:r w:rsidRPr="001C78F7">
              <w:rPr>
                <w:color w:val="000000" w:themeColor="text1"/>
                <w:sz w:val="16"/>
                <w:szCs w:val="16"/>
                <w:lang w:val="en-US"/>
              </w:rPr>
              <w:t xml:space="preserve"> not </w:t>
            </w:r>
            <w:r w:rsidR="00155256" w:rsidRPr="001C78F7">
              <w:rPr>
                <w:color w:val="000000" w:themeColor="text1"/>
                <w:sz w:val="16"/>
                <w:szCs w:val="16"/>
                <w:lang w:val="en-US"/>
              </w:rPr>
              <w:t xml:space="preserve">to provide </w:t>
            </w:r>
            <w:r w:rsidRPr="001C78F7">
              <w:rPr>
                <w:color w:val="000000" w:themeColor="text1"/>
                <w:sz w:val="16"/>
                <w:szCs w:val="16"/>
                <w:lang w:val="en-US"/>
              </w:rPr>
              <w:t>solutions. The manufacturer is ultimately responsible for fulfilling the requirements therefore the outputs of the structure dialogue cannot be a base of the assessment.</w:t>
            </w:r>
            <w:r w:rsidR="00D00A31" w:rsidRPr="001C78F7">
              <w:rPr>
                <w:color w:val="000000" w:themeColor="text1"/>
                <w:sz w:val="16"/>
                <w:szCs w:val="16"/>
                <w:lang w:val="en-US"/>
              </w:rPr>
              <w:t xml:space="preserve"> The questions shall be specific rather than open-ended and shall not seek guidance on "how to comply," thereby preventing any consultancy services from being provided.</w:t>
            </w:r>
          </w:p>
          <w:p w14:paraId="24A11321" w14:textId="77777777" w:rsidR="00295B77" w:rsidRPr="001C78F7" w:rsidRDefault="00295B77" w:rsidP="00295B77">
            <w:pPr>
              <w:rPr>
                <w:color w:val="000000" w:themeColor="text1"/>
                <w:sz w:val="16"/>
                <w:szCs w:val="16"/>
                <w:lang w:val="en-US"/>
              </w:rPr>
            </w:pPr>
          </w:p>
          <w:p w14:paraId="6ECF1545" w14:textId="7F057789" w:rsidR="00D00A31" w:rsidRPr="001C78F7" w:rsidRDefault="00295B77" w:rsidP="00295B77">
            <w:pPr>
              <w:rPr>
                <w:color w:val="000000" w:themeColor="text1"/>
                <w:sz w:val="16"/>
                <w:szCs w:val="16"/>
                <w:lang w:val="en-US"/>
              </w:rPr>
            </w:pPr>
            <w:r w:rsidRPr="001C78F7">
              <w:rPr>
                <w:color w:val="000000" w:themeColor="text1"/>
                <w:sz w:val="16"/>
                <w:szCs w:val="16"/>
                <w:lang w:val="en-US"/>
              </w:rPr>
              <w:t xml:space="preserve">The structured dialogue cannot propose specific solutions and cannot provide conclusions that can only be provided as a result of routine conformity assessment tasks. The manufacturer shall </w:t>
            </w:r>
            <w:r w:rsidR="006A27B8" w:rsidRPr="001C78F7">
              <w:rPr>
                <w:color w:val="000000" w:themeColor="text1"/>
                <w:sz w:val="16"/>
                <w:szCs w:val="16"/>
                <w:lang w:val="en-US"/>
              </w:rPr>
              <w:t xml:space="preserve">acknowledge </w:t>
            </w:r>
            <w:r w:rsidRPr="001C78F7">
              <w:rPr>
                <w:color w:val="000000" w:themeColor="text1"/>
                <w:sz w:val="16"/>
                <w:szCs w:val="16"/>
                <w:lang w:val="en-US"/>
              </w:rPr>
              <w:t>that new</w:t>
            </w:r>
            <w:r w:rsidR="00970ED2" w:rsidRPr="001C78F7">
              <w:rPr>
                <w:color w:val="000000" w:themeColor="text1"/>
                <w:sz w:val="16"/>
                <w:szCs w:val="16"/>
                <w:lang w:val="en-US"/>
              </w:rPr>
              <w:t xml:space="preserve"> </w:t>
            </w:r>
            <w:r w:rsidR="006A27B8" w:rsidRPr="001C78F7">
              <w:rPr>
                <w:color w:val="000000" w:themeColor="text1"/>
                <w:sz w:val="16"/>
                <w:szCs w:val="16"/>
                <w:lang w:val="en-US"/>
              </w:rPr>
              <w:t xml:space="preserve">or </w:t>
            </w:r>
            <w:r w:rsidRPr="001C78F7">
              <w:rPr>
                <w:color w:val="000000" w:themeColor="text1"/>
                <w:sz w:val="16"/>
                <w:szCs w:val="16"/>
                <w:lang w:val="en-US"/>
              </w:rPr>
              <w:t xml:space="preserve">altered requirements may come into force after performing structured dialogues. </w:t>
            </w:r>
          </w:p>
          <w:p w14:paraId="4BC3344F" w14:textId="77777777" w:rsidR="00F100F1" w:rsidRPr="001C78F7" w:rsidRDefault="00F100F1" w:rsidP="00295B77">
            <w:pPr>
              <w:rPr>
                <w:color w:val="000000" w:themeColor="text1"/>
                <w:sz w:val="16"/>
                <w:szCs w:val="16"/>
                <w:lang w:val="en-US"/>
              </w:rPr>
            </w:pPr>
          </w:p>
          <w:p w14:paraId="1965D384" w14:textId="564071A6" w:rsidR="00F100F1" w:rsidRPr="001C78F7" w:rsidRDefault="00295B77" w:rsidP="00295B77">
            <w:pPr>
              <w:rPr>
                <w:color w:val="000000" w:themeColor="text1"/>
                <w:sz w:val="16"/>
                <w:szCs w:val="16"/>
                <w:lang w:val="en-US"/>
              </w:rPr>
            </w:pPr>
            <w:r w:rsidRPr="001C78F7">
              <w:rPr>
                <w:color w:val="000000" w:themeColor="text1"/>
                <w:sz w:val="16"/>
                <w:szCs w:val="16"/>
                <w:lang w:val="en-US"/>
              </w:rPr>
              <w:t>The structured dialogue cannot include topics that are under the responsibility of the authorities and expert panels.</w:t>
            </w:r>
          </w:p>
          <w:p w14:paraId="2DAA5375" w14:textId="77777777" w:rsidR="00295B77" w:rsidRPr="001C78F7" w:rsidRDefault="00295B77" w:rsidP="00295B77">
            <w:pPr>
              <w:rPr>
                <w:color w:val="000000" w:themeColor="text1"/>
                <w:sz w:val="16"/>
                <w:szCs w:val="16"/>
                <w:lang w:val="en-US"/>
              </w:rPr>
            </w:pPr>
          </w:p>
          <w:p w14:paraId="06F8D682" w14:textId="27200A7C" w:rsidR="00295B77" w:rsidRPr="001C78F7" w:rsidRDefault="00295B77" w:rsidP="00295B77">
            <w:pPr>
              <w:rPr>
                <w:color w:val="000000" w:themeColor="text1"/>
                <w:sz w:val="16"/>
                <w:szCs w:val="16"/>
                <w:lang w:val="en-US"/>
              </w:rPr>
            </w:pPr>
            <w:r w:rsidRPr="001C78F7">
              <w:rPr>
                <w:color w:val="000000" w:themeColor="text1"/>
                <w:sz w:val="16"/>
                <w:szCs w:val="16"/>
                <w:lang w:val="en-US"/>
              </w:rPr>
              <w:t xml:space="preserve">The structured dialog shall be free of charge.  However certain limitations apply. There is no limitation </w:t>
            </w:r>
            <w:r w:rsidR="008B0B33" w:rsidRPr="001C78F7">
              <w:rPr>
                <w:color w:val="000000" w:themeColor="text1"/>
                <w:sz w:val="16"/>
                <w:szCs w:val="16"/>
                <w:lang w:val="en-US"/>
              </w:rPr>
              <w:t xml:space="preserve">on </w:t>
            </w:r>
            <w:r w:rsidRPr="001C78F7">
              <w:rPr>
                <w:color w:val="000000" w:themeColor="text1"/>
                <w:sz w:val="16"/>
                <w:szCs w:val="16"/>
                <w:lang w:val="en-US"/>
              </w:rPr>
              <w:t>written responses</w:t>
            </w:r>
            <w:r w:rsidR="008B0B33" w:rsidRPr="001C78F7">
              <w:rPr>
                <w:color w:val="000000" w:themeColor="text1"/>
                <w:sz w:val="16"/>
                <w:szCs w:val="16"/>
                <w:lang w:val="en-US"/>
              </w:rPr>
              <w:t>;</w:t>
            </w:r>
            <w:r w:rsidRPr="001C78F7">
              <w:rPr>
                <w:color w:val="000000" w:themeColor="text1"/>
                <w:sz w:val="16"/>
                <w:szCs w:val="16"/>
                <w:lang w:val="en-US"/>
              </w:rPr>
              <w:t xml:space="preserve"> however, SZUTEST may require the company to comply </w:t>
            </w:r>
            <w:r w:rsidR="008B0B33" w:rsidRPr="001C78F7">
              <w:rPr>
                <w:color w:val="000000" w:themeColor="text1"/>
                <w:sz w:val="16"/>
                <w:szCs w:val="16"/>
                <w:lang w:val="en-US"/>
              </w:rPr>
              <w:t xml:space="preserve">with </w:t>
            </w:r>
            <w:r w:rsidRPr="001C78F7">
              <w:rPr>
                <w:color w:val="000000" w:themeColor="text1"/>
                <w:sz w:val="16"/>
                <w:szCs w:val="16"/>
                <w:lang w:val="en-US"/>
              </w:rPr>
              <w:t>the questions and handle them in a meeting</w:t>
            </w:r>
            <w:r w:rsidR="00970ED2" w:rsidRPr="001C78F7">
              <w:rPr>
                <w:color w:val="000000" w:themeColor="text1"/>
                <w:sz w:val="16"/>
                <w:szCs w:val="16"/>
                <w:lang w:val="en-US"/>
              </w:rPr>
              <w:t xml:space="preserve">. </w:t>
            </w:r>
            <w:r w:rsidR="008B0B33" w:rsidRPr="001C78F7">
              <w:rPr>
                <w:color w:val="000000" w:themeColor="text1"/>
                <w:sz w:val="16"/>
                <w:szCs w:val="16"/>
              </w:rPr>
              <w:t>The following limitations apply to the meeting</w:t>
            </w:r>
            <w:r w:rsidRPr="001C78F7">
              <w:rPr>
                <w:color w:val="000000" w:themeColor="text1"/>
                <w:sz w:val="16"/>
                <w:szCs w:val="16"/>
                <w:lang w:val="en-US"/>
              </w:rPr>
              <w:t>;</w:t>
            </w:r>
          </w:p>
          <w:p w14:paraId="1349E61D" w14:textId="77777777" w:rsidR="00295B77" w:rsidRPr="001C78F7" w:rsidRDefault="00295B77" w:rsidP="00295B77">
            <w:pPr>
              <w:rPr>
                <w:color w:val="000000" w:themeColor="text1"/>
                <w:sz w:val="16"/>
                <w:szCs w:val="16"/>
                <w:lang w:val="en-US"/>
              </w:rPr>
            </w:pPr>
            <w:r w:rsidRPr="001C78F7">
              <w:rPr>
                <w:color w:val="000000" w:themeColor="text1"/>
                <w:sz w:val="16"/>
                <w:szCs w:val="16"/>
                <w:lang w:val="en-US"/>
              </w:rPr>
              <w:t xml:space="preserve">- During the pre-application and application stage: Limited to 3 meetings.  </w:t>
            </w:r>
          </w:p>
          <w:p w14:paraId="150D9272" w14:textId="77777777" w:rsidR="00295B77" w:rsidRPr="001C78F7" w:rsidRDefault="00295B77" w:rsidP="00295B77">
            <w:pPr>
              <w:rPr>
                <w:color w:val="000000" w:themeColor="text1"/>
                <w:sz w:val="16"/>
                <w:szCs w:val="16"/>
                <w:lang w:val="en-US"/>
              </w:rPr>
            </w:pPr>
            <w:r w:rsidRPr="001C78F7">
              <w:rPr>
                <w:color w:val="000000" w:themeColor="text1"/>
                <w:sz w:val="16"/>
                <w:szCs w:val="16"/>
                <w:lang w:val="en-US"/>
              </w:rPr>
              <w:t xml:space="preserve">- Changes and Scope Extensions: Limited to 2 meetings. </w:t>
            </w:r>
          </w:p>
          <w:p w14:paraId="2720F12E" w14:textId="645FF1B7" w:rsidR="00295B77" w:rsidRPr="001C78F7" w:rsidRDefault="00295B77" w:rsidP="00295B77">
            <w:pPr>
              <w:rPr>
                <w:color w:val="000000" w:themeColor="text1"/>
                <w:sz w:val="16"/>
                <w:szCs w:val="16"/>
                <w:lang w:val="en-US"/>
              </w:rPr>
            </w:pPr>
            <w:r w:rsidRPr="001C78F7">
              <w:rPr>
                <w:color w:val="000000" w:themeColor="text1"/>
                <w:sz w:val="16"/>
                <w:szCs w:val="16"/>
                <w:lang w:val="en-US"/>
              </w:rPr>
              <w:t xml:space="preserve">- Ongoing </w:t>
            </w:r>
            <w:r w:rsidR="00835C3B" w:rsidRPr="001C78F7">
              <w:rPr>
                <w:color w:val="000000" w:themeColor="text1"/>
                <w:sz w:val="16"/>
                <w:szCs w:val="16"/>
                <w:lang w:val="en-US"/>
              </w:rPr>
              <w:t>Conformity</w:t>
            </w:r>
            <w:r w:rsidRPr="001C78F7">
              <w:rPr>
                <w:color w:val="000000" w:themeColor="text1"/>
                <w:sz w:val="16"/>
                <w:szCs w:val="16"/>
                <w:lang w:val="en-US"/>
              </w:rPr>
              <w:t xml:space="preserve"> Assessments: Limited to 2 meetings per project per year</w:t>
            </w:r>
            <w:r w:rsidR="00835C3B" w:rsidRPr="001C78F7">
              <w:rPr>
                <w:color w:val="000000" w:themeColor="text1"/>
                <w:sz w:val="16"/>
                <w:szCs w:val="16"/>
                <w:lang w:val="en-US"/>
              </w:rPr>
              <w:t>.</w:t>
            </w:r>
          </w:p>
          <w:p w14:paraId="16DF8AE2" w14:textId="44B7E3D3" w:rsidR="00295B77" w:rsidRPr="007A2223" w:rsidRDefault="00295B77" w:rsidP="00295B77">
            <w:pPr>
              <w:rPr>
                <w:sz w:val="20"/>
                <w:szCs w:val="20"/>
                <w:lang w:val="en-US"/>
              </w:rPr>
            </w:pPr>
          </w:p>
        </w:tc>
      </w:tr>
    </w:tbl>
    <w:p w14:paraId="6B32D1A9" w14:textId="77777777" w:rsidR="00E37B01" w:rsidRPr="007A2223" w:rsidRDefault="00E37B01" w:rsidP="00E37B01">
      <w:pPr>
        <w:tabs>
          <w:tab w:val="left" w:pos="2530"/>
        </w:tabs>
        <w:rPr>
          <w:sz w:val="2"/>
          <w:szCs w:val="2"/>
          <w:lang w:val="en-US"/>
        </w:rPr>
      </w:pPr>
    </w:p>
    <w:p w14:paraId="0BD2261F" w14:textId="77777777" w:rsidR="00E37B01" w:rsidRPr="007A2223" w:rsidRDefault="00E37B01" w:rsidP="007A2223">
      <w:pPr>
        <w:tabs>
          <w:tab w:val="left" w:pos="2530"/>
        </w:tabs>
        <w:rPr>
          <w:sz w:val="2"/>
          <w:szCs w:val="2"/>
          <w:lang w:val="en-US"/>
        </w:rPr>
      </w:pPr>
    </w:p>
    <w:tbl>
      <w:tblPr>
        <w:tblStyle w:val="TabloKlavuzu"/>
        <w:tblW w:w="10603" w:type="dxa"/>
        <w:tblInd w:w="-714" w:type="dxa"/>
        <w:tblLayout w:type="fixed"/>
        <w:tblLook w:val="04A0" w:firstRow="1" w:lastRow="0" w:firstColumn="1" w:lastColumn="0" w:noHBand="0" w:noVBand="1"/>
      </w:tblPr>
      <w:tblGrid>
        <w:gridCol w:w="10603"/>
      </w:tblGrid>
      <w:tr w:rsidR="00BC4CA3" w:rsidRPr="007A2223" w14:paraId="4FEDC3D8" w14:textId="77777777" w:rsidTr="00BC4CA3">
        <w:trPr>
          <w:trHeight w:val="260"/>
        </w:trPr>
        <w:tc>
          <w:tcPr>
            <w:tcW w:w="10603" w:type="dxa"/>
          </w:tcPr>
          <w:p w14:paraId="37799FA1" w14:textId="41E9F12D" w:rsidR="00BC4CA3" w:rsidRPr="007A2223" w:rsidRDefault="00BC4CA3" w:rsidP="00641413">
            <w:pPr>
              <w:jc w:val="center"/>
              <w:rPr>
                <w:sz w:val="20"/>
                <w:szCs w:val="20"/>
                <w:lang w:val="en-US"/>
              </w:rPr>
            </w:pPr>
            <w:r w:rsidRPr="007A2223">
              <w:rPr>
                <w:b/>
                <w:sz w:val="20"/>
                <w:szCs w:val="20"/>
                <w:lang w:val="en-US"/>
              </w:rPr>
              <w:t xml:space="preserve">Scope of Structured Dialogue </w:t>
            </w:r>
          </w:p>
        </w:tc>
      </w:tr>
      <w:tr w:rsidR="00050537" w:rsidRPr="007A2223" w14:paraId="1C3009AD" w14:textId="77777777" w:rsidTr="008E7DDE">
        <w:trPr>
          <w:trHeight w:val="804"/>
        </w:trPr>
        <w:tc>
          <w:tcPr>
            <w:tcW w:w="10603" w:type="dxa"/>
          </w:tcPr>
          <w:p w14:paraId="17626830" w14:textId="4848A1EC" w:rsidR="00050537" w:rsidRPr="007A2223" w:rsidRDefault="00050537" w:rsidP="00050537">
            <w:pPr>
              <w:rPr>
                <w:b/>
                <w:bCs/>
                <w:sz w:val="16"/>
                <w:szCs w:val="16"/>
                <w:lang w:val="en-US"/>
              </w:rPr>
            </w:pPr>
            <w:r w:rsidRPr="007A2223">
              <w:rPr>
                <w:b/>
                <w:bCs/>
                <w:sz w:val="16"/>
                <w:szCs w:val="16"/>
                <w:lang w:val="en-US"/>
              </w:rPr>
              <w:t>We can discuss below topics;</w:t>
            </w:r>
          </w:p>
          <w:p w14:paraId="4DDF6F55" w14:textId="20876F42" w:rsidR="00050537" w:rsidRPr="007A2223" w:rsidRDefault="00050537" w:rsidP="00050537">
            <w:pPr>
              <w:rPr>
                <w:b/>
                <w:bCs/>
                <w:sz w:val="16"/>
                <w:szCs w:val="16"/>
                <w:lang w:val="en-US"/>
              </w:rPr>
            </w:pPr>
            <w:r w:rsidRPr="007A2223">
              <w:rPr>
                <w:b/>
                <w:bCs/>
                <w:sz w:val="16"/>
                <w:szCs w:val="16"/>
                <w:lang w:val="en-US"/>
              </w:rPr>
              <w:t>Prior to the application (pre-application):</w:t>
            </w:r>
          </w:p>
          <w:p w14:paraId="0D058466" w14:textId="58BCCE8C" w:rsidR="00050537" w:rsidRPr="007A2223" w:rsidRDefault="00050537" w:rsidP="007A2223">
            <w:pPr>
              <w:rPr>
                <w:sz w:val="16"/>
                <w:szCs w:val="16"/>
                <w:lang w:val="en-US"/>
              </w:rPr>
            </w:pPr>
            <w:r w:rsidRPr="007A2223">
              <w:rPr>
                <w:sz w:val="16"/>
                <w:szCs w:val="16"/>
                <w:lang w:val="en-US"/>
              </w:rPr>
              <w:t>• Timelines for conformity assessment until certification, including estimated timelines for possible special procedures, e.g. drug-device combinations, companion diagnostics</w:t>
            </w:r>
            <w:r w:rsidR="00AF6128">
              <w:rPr>
                <w:sz w:val="16"/>
                <w:szCs w:val="16"/>
                <w:lang w:val="en-US"/>
              </w:rPr>
              <w:t>,</w:t>
            </w:r>
            <w:r w:rsidRPr="007A2223">
              <w:rPr>
                <w:sz w:val="16"/>
                <w:szCs w:val="16"/>
                <w:lang w:val="en-US"/>
              </w:rPr>
              <w:t xml:space="preserve"> or orphan devices</w:t>
            </w:r>
          </w:p>
          <w:p w14:paraId="27B4F5B4" w14:textId="77777777" w:rsidR="00050537" w:rsidRPr="007A2223" w:rsidRDefault="00050537" w:rsidP="00050537">
            <w:pPr>
              <w:spacing w:line="276" w:lineRule="auto"/>
              <w:rPr>
                <w:sz w:val="16"/>
                <w:szCs w:val="16"/>
                <w:lang w:val="en-US"/>
              </w:rPr>
            </w:pPr>
            <w:r w:rsidRPr="007A2223">
              <w:rPr>
                <w:sz w:val="16"/>
                <w:szCs w:val="16"/>
                <w:lang w:val="en-US"/>
              </w:rPr>
              <w:t>• Clarification on the data /documentation to be provided with the application</w:t>
            </w:r>
          </w:p>
          <w:p w14:paraId="6EEC5A1C" w14:textId="18C9CE05" w:rsidR="00050537" w:rsidRPr="007A2223" w:rsidRDefault="00050537" w:rsidP="00050537">
            <w:pPr>
              <w:spacing w:line="276" w:lineRule="auto"/>
              <w:rPr>
                <w:sz w:val="16"/>
                <w:szCs w:val="16"/>
                <w:lang w:val="en-US"/>
              </w:rPr>
            </w:pPr>
            <w:r w:rsidRPr="007A2223">
              <w:rPr>
                <w:sz w:val="16"/>
                <w:szCs w:val="16"/>
                <w:lang w:val="en-US"/>
              </w:rPr>
              <w:t>• If applicable, procedure related to the onboarding as a customer, including access to a possible portal, and relevant procedural guidance</w:t>
            </w:r>
          </w:p>
          <w:p w14:paraId="362D7244" w14:textId="3D6B986F" w:rsidR="00050537" w:rsidRPr="007A2223" w:rsidRDefault="00050537" w:rsidP="00050537">
            <w:pPr>
              <w:spacing w:line="276" w:lineRule="auto"/>
              <w:rPr>
                <w:sz w:val="16"/>
                <w:szCs w:val="16"/>
                <w:lang w:val="en-US"/>
              </w:rPr>
            </w:pPr>
            <w:r w:rsidRPr="007A2223">
              <w:rPr>
                <w:sz w:val="16"/>
                <w:szCs w:val="16"/>
                <w:lang w:val="en-US"/>
              </w:rPr>
              <w:t>• Options of conformity assessment procedures and - for legacy devices - timing for submission of individual technical documentation, i.e. discussion about the manufacturer's "conformity assessment program"</w:t>
            </w:r>
          </w:p>
          <w:p w14:paraId="017619F3" w14:textId="64A3A15B" w:rsidR="00050537" w:rsidRPr="007A2223" w:rsidRDefault="00050537" w:rsidP="00050537">
            <w:pPr>
              <w:spacing w:line="276" w:lineRule="auto"/>
              <w:rPr>
                <w:sz w:val="16"/>
                <w:szCs w:val="16"/>
                <w:lang w:val="en-US"/>
              </w:rPr>
            </w:pPr>
            <w:r w:rsidRPr="007A2223">
              <w:rPr>
                <w:sz w:val="16"/>
                <w:szCs w:val="16"/>
                <w:lang w:val="en-US"/>
              </w:rPr>
              <w:t xml:space="preserve">• Information on all necessary conformity assessment activities - e.g., initial audit, (annual) surveillance audits, technical documentation assessments, assessment of </w:t>
            </w:r>
            <w:r w:rsidR="00AF6128">
              <w:rPr>
                <w:sz w:val="16"/>
                <w:szCs w:val="16"/>
                <w:lang w:val="en-US"/>
              </w:rPr>
              <w:t>changes/change</w:t>
            </w:r>
            <w:r w:rsidRPr="007A2223">
              <w:rPr>
                <w:sz w:val="16"/>
                <w:szCs w:val="16"/>
                <w:lang w:val="en-US"/>
              </w:rPr>
              <w:t xml:space="preserve"> notification</w:t>
            </w:r>
          </w:p>
          <w:p w14:paraId="7D65C9A9" w14:textId="7E257748" w:rsidR="00050537" w:rsidRPr="007A2223" w:rsidRDefault="00050537" w:rsidP="00050537">
            <w:pPr>
              <w:spacing w:line="276" w:lineRule="auto"/>
              <w:rPr>
                <w:sz w:val="16"/>
                <w:szCs w:val="16"/>
                <w:lang w:val="en-US"/>
              </w:rPr>
            </w:pPr>
            <w:r w:rsidRPr="007A2223">
              <w:rPr>
                <w:sz w:val="16"/>
                <w:szCs w:val="16"/>
                <w:lang w:val="en-US"/>
              </w:rPr>
              <w:t>- and any special (process) audits or additional (sub-)</w:t>
            </w:r>
            <w:r w:rsidR="00835C3B">
              <w:rPr>
                <w:sz w:val="16"/>
                <w:szCs w:val="16"/>
                <w:lang w:val="en-US"/>
              </w:rPr>
              <w:t xml:space="preserve"> assessments/reports</w:t>
            </w:r>
            <w:r w:rsidRPr="007A2223">
              <w:rPr>
                <w:sz w:val="16"/>
                <w:szCs w:val="16"/>
                <w:lang w:val="en-US"/>
              </w:rPr>
              <w:t xml:space="preserve"> for TD assessment not explicitly mentioned in the Regulations; it should be specified if such activities are required or not and if they will be performed once or more often</w:t>
            </w:r>
          </w:p>
          <w:p w14:paraId="44F6474A" w14:textId="77777777" w:rsidR="00050537" w:rsidRPr="007A2223" w:rsidRDefault="00050537" w:rsidP="00050537">
            <w:pPr>
              <w:spacing w:line="276" w:lineRule="auto"/>
              <w:rPr>
                <w:sz w:val="16"/>
                <w:szCs w:val="16"/>
                <w:lang w:val="en-US"/>
              </w:rPr>
            </w:pPr>
            <w:r w:rsidRPr="007A2223">
              <w:rPr>
                <w:sz w:val="16"/>
                <w:szCs w:val="16"/>
                <w:lang w:val="en-US"/>
              </w:rPr>
              <w:t>• Pricing and fees</w:t>
            </w:r>
          </w:p>
          <w:p w14:paraId="7048A4AC" w14:textId="77777777" w:rsidR="00050537" w:rsidRPr="00970ED2" w:rsidRDefault="00050537" w:rsidP="00050537">
            <w:pPr>
              <w:spacing w:line="276" w:lineRule="auto"/>
              <w:rPr>
                <w:color w:val="000000" w:themeColor="text1"/>
                <w:sz w:val="16"/>
                <w:szCs w:val="16"/>
                <w:lang w:val="en-US"/>
              </w:rPr>
            </w:pPr>
            <w:r w:rsidRPr="007A2223">
              <w:rPr>
                <w:sz w:val="16"/>
                <w:szCs w:val="16"/>
                <w:lang w:val="en-US"/>
              </w:rPr>
              <w:t>• Exchange of information about involved persons for different conformity assessment activities on both sites (Notified body and manufacturer) including contact persons</w:t>
            </w:r>
          </w:p>
          <w:p w14:paraId="19E72E19" w14:textId="77777777" w:rsidR="00050537" w:rsidRPr="00970ED2" w:rsidRDefault="00050537" w:rsidP="00050537">
            <w:pPr>
              <w:spacing w:line="276" w:lineRule="auto"/>
              <w:rPr>
                <w:color w:val="000000" w:themeColor="text1"/>
                <w:sz w:val="16"/>
                <w:szCs w:val="16"/>
                <w:lang w:val="en-US"/>
              </w:rPr>
            </w:pPr>
            <w:r w:rsidRPr="00970ED2">
              <w:rPr>
                <w:color w:val="000000" w:themeColor="text1"/>
                <w:sz w:val="16"/>
                <w:szCs w:val="16"/>
                <w:lang w:val="en-US"/>
              </w:rPr>
              <w:t>• Applicable standards and guidance documents</w:t>
            </w:r>
          </w:p>
          <w:p w14:paraId="54E03478" w14:textId="77777777" w:rsidR="00050537" w:rsidRPr="00970ED2" w:rsidRDefault="00050537" w:rsidP="00050537">
            <w:pPr>
              <w:spacing w:line="276" w:lineRule="auto"/>
              <w:rPr>
                <w:color w:val="000000" w:themeColor="text1"/>
                <w:sz w:val="16"/>
                <w:szCs w:val="16"/>
                <w:lang w:val="en-US"/>
              </w:rPr>
            </w:pPr>
            <w:r w:rsidRPr="00970ED2">
              <w:rPr>
                <w:color w:val="000000" w:themeColor="text1"/>
                <w:sz w:val="16"/>
                <w:szCs w:val="16"/>
                <w:lang w:val="en-US"/>
              </w:rPr>
              <w:t>• How to apply and reference standards or guidelines</w:t>
            </w:r>
          </w:p>
          <w:p w14:paraId="3849D30F" w14:textId="133EFD68" w:rsidR="00050537" w:rsidRPr="00970ED2" w:rsidRDefault="00050537" w:rsidP="00050537">
            <w:pPr>
              <w:spacing w:line="276" w:lineRule="auto"/>
              <w:rPr>
                <w:color w:val="000000" w:themeColor="text1"/>
                <w:sz w:val="16"/>
                <w:szCs w:val="16"/>
                <w:lang w:val="en-US"/>
              </w:rPr>
            </w:pPr>
            <w:r w:rsidRPr="00970ED2">
              <w:rPr>
                <w:color w:val="000000" w:themeColor="text1"/>
                <w:sz w:val="16"/>
                <w:szCs w:val="16"/>
                <w:lang w:val="en-US"/>
              </w:rPr>
              <w:t xml:space="preserve">• Referring to the possibility of getting advice </w:t>
            </w:r>
            <w:r w:rsidR="0009474D" w:rsidRPr="00970ED2">
              <w:rPr>
                <w:color w:val="000000" w:themeColor="text1"/>
                <w:sz w:val="16"/>
                <w:szCs w:val="16"/>
                <w:lang w:val="en-US"/>
              </w:rPr>
              <w:t>from</w:t>
            </w:r>
            <w:r w:rsidRPr="00970ED2">
              <w:rPr>
                <w:color w:val="000000" w:themeColor="text1"/>
                <w:sz w:val="16"/>
                <w:szCs w:val="16"/>
                <w:lang w:val="en-US"/>
              </w:rPr>
              <w:t xml:space="preserve"> EMA expert panels (Art. 106, Art. 61 (2) MDR)</w:t>
            </w:r>
          </w:p>
          <w:p w14:paraId="0332BCC5" w14:textId="77777777" w:rsidR="00050537" w:rsidRPr="00970ED2" w:rsidRDefault="00050537" w:rsidP="00050537">
            <w:pPr>
              <w:spacing w:line="276" w:lineRule="auto"/>
              <w:rPr>
                <w:color w:val="000000" w:themeColor="text1"/>
                <w:sz w:val="16"/>
                <w:szCs w:val="16"/>
                <w:lang w:val="en-US"/>
              </w:rPr>
            </w:pPr>
            <w:r w:rsidRPr="00970ED2">
              <w:rPr>
                <w:color w:val="000000" w:themeColor="text1"/>
                <w:sz w:val="16"/>
                <w:szCs w:val="16"/>
                <w:lang w:val="en-US"/>
              </w:rPr>
              <w:t>• Possibility of "modular approach" (e.g., review of specific parts of the technical documentation / clinical evaluation at different points in time, to allow (earlier) feedback on testing/evaluation</w:t>
            </w:r>
          </w:p>
          <w:p w14:paraId="4C808EA2" w14:textId="77777777" w:rsidR="00050537" w:rsidRPr="00970ED2" w:rsidRDefault="00050537" w:rsidP="00050537">
            <w:pPr>
              <w:spacing w:line="276" w:lineRule="auto"/>
              <w:rPr>
                <w:color w:val="000000" w:themeColor="text1"/>
                <w:sz w:val="16"/>
                <w:szCs w:val="16"/>
                <w:lang w:val="en-US"/>
              </w:rPr>
            </w:pPr>
            <w:r w:rsidRPr="00970ED2">
              <w:rPr>
                <w:color w:val="000000" w:themeColor="text1"/>
                <w:sz w:val="16"/>
                <w:szCs w:val="16"/>
                <w:lang w:val="en-US"/>
              </w:rPr>
              <w:t>strategies)</w:t>
            </w:r>
          </w:p>
          <w:p w14:paraId="7AECB81D" w14:textId="459C6F75" w:rsidR="00050537" w:rsidRPr="00970ED2" w:rsidRDefault="00050537" w:rsidP="00050537">
            <w:pPr>
              <w:spacing w:line="276" w:lineRule="auto"/>
              <w:rPr>
                <w:color w:val="000000" w:themeColor="text1"/>
                <w:sz w:val="16"/>
                <w:szCs w:val="16"/>
                <w:lang w:val="en-US"/>
              </w:rPr>
            </w:pPr>
            <w:r w:rsidRPr="00970ED2">
              <w:rPr>
                <w:color w:val="000000" w:themeColor="text1"/>
                <w:sz w:val="16"/>
                <w:szCs w:val="16"/>
                <w:lang w:val="en-US"/>
              </w:rPr>
              <w:t xml:space="preserve">• General requirements regarding and acceptance of (third party) test </w:t>
            </w:r>
            <w:r w:rsidR="00835C3B" w:rsidRPr="00970ED2">
              <w:rPr>
                <w:color w:val="000000" w:themeColor="text1"/>
                <w:sz w:val="16"/>
                <w:szCs w:val="16"/>
                <w:lang w:val="en-US"/>
              </w:rPr>
              <w:t>reports/certificates</w:t>
            </w:r>
          </w:p>
          <w:p w14:paraId="25CCC9B3" w14:textId="66602A84" w:rsidR="00050537" w:rsidRPr="00970ED2" w:rsidRDefault="00050537" w:rsidP="00050537">
            <w:pPr>
              <w:spacing w:line="276" w:lineRule="auto"/>
              <w:rPr>
                <w:color w:val="000000" w:themeColor="text1"/>
                <w:sz w:val="16"/>
                <w:szCs w:val="16"/>
                <w:lang w:val="en-US"/>
              </w:rPr>
            </w:pPr>
            <w:r w:rsidRPr="00970ED2">
              <w:rPr>
                <w:color w:val="000000" w:themeColor="text1"/>
                <w:sz w:val="16"/>
                <w:szCs w:val="16"/>
                <w:lang w:val="en-US"/>
              </w:rPr>
              <w:lastRenderedPageBreak/>
              <w:t>• Leveraging evidence from previous assessment</w:t>
            </w:r>
          </w:p>
          <w:p w14:paraId="01534D0F" w14:textId="77777777" w:rsidR="00050537" w:rsidRPr="00970ED2" w:rsidRDefault="00050537" w:rsidP="00050537">
            <w:pPr>
              <w:spacing w:line="276" w:lineRule="auto"/>
              <w:rPr>
                <w:color w:val="000000" w:themeColor="text1"/>
                <w:sz w:val="16"/>
                <w:szCs w:val="16"/>
                <w:lang w:val="en-US"/>
              </w:rPr>
            </w:pPr>
            <w:r w:rsidRPr="00970ED2">
              <w:rPr>
                <w:color w:val="000000" w:themeColor="text1"/>
                <w:sz w:val="16"/>
                <w:szCs w:val="16"/>
                <w:lang w:val="en-US"/>
              </w:rPr>
              <w:t>• Qualification and Classification of a product (Annex VII 4.2 (d) MDR)</w:t>
            </w:r>
          </w:p>
          <w:p w14:paraId="73BFE8A0" w14:textId="77777777" w:rsidR="00050537" w:rsidRPr="00970ED2" w:rsidRDefault="00050537" w:rsidP="00050537">
            <w:pPr>
              <w:spacing w:line="276" w:lineRule="auto"/>
              <w:rPr>
                <w:color w:val="000000" w:themeColor="text1"/>
                <w:sz w:val="16"/>
                <w:szCs w:val="16"/>
                <w:lang w:val="en-US"/>
              </w:rPr>
            </w:pPr>
            <w:r w:rsidRPr="00970ED2">
              <w:rPr>
                <w:color w:val="000000" w:themeColor="text1"/>
                <w:sz w:val="16"/>
                <w:szCs w:val="16"/>
                <w:lang w:val="en-US"/>
              </w:rPr>
              <w:t>• Requirements for sampling of devices for technical documentation assessments</w:t>
            </w:r>
          </w:p>
          <w:p w14:paraId="5BD028AC" w14:textId="3C65133A" w:rsidR="00050537" w:rsidRPr="00970ED2" w:rsidRDefault="00050537" w:rsidP="00050537">
            <w:pPr>
              <w:spacing w:line="276" w:lineRule="auto"/>
              <w:rPr>
                <w:color w:val="000000" w:themeColor="text1"/>
                <w:sz w:val="16"/>
                <w:szCs w:val="16"/>
                <w:lang w:val="en-US"/>
              </w:rPr>
            </w:pPr>
            <w:r w:rsidRPr="00970ED2">
              <w:rPr>
                <w:color w:val="000000" w:themeColor="text1"/>
                <w:sz w:val="16"/>
                <w:szCs w:val="16"/>
                <w:lang w:val="en-US"/>
              </w:rPr>
              <w:t xml:space="preserve">• Best practice guidance for technical documentation (TD), including </w:t>
            </w:r>
            <w:r w:rsidR="00835C3B" w:rsidRPr="00970ED2">
              <w:rPr>
                <w:color w:val="000000" w:themeColor="text1"/>
                <w:sz w:val="16"/>
                <w:szCs w:val="16"/>
                <w:lang w:val="en-US"/>
              </w:rPr>
              <w:t xml:space="preserve">the </w:t>
            </w:r>
            <w:r w:rsidRPr="00970ED2">
              <w:rPr>
                <w:color w:val="000000" w:themeColor="text1"/>
                <w:sz w:val="16"/>
                <w:szCs w:val="16"/>
                <w:lang w:val="en-US"/>
              </w:rPr>
              <w:t>preferred structure of TD</w:t>
            </w:r>
          </w:p>
          <w:p w14:paraId="7704F81C" w14:textId="50B45900" w:rsidR="00050537" w:rsidRPr="00970ED2" w:rsidRDefault="00050537" w:rsidP="00050537">
            <w:pPr>
              <w:spacing w:line="276" w:lineRule="auto"/>
              <w:rPr>
                <w:b/>
                <w:bCs/>
                <w:color w:val="000000" w:themeColor="text1"/>
                <w:sz w:val="16"/>
                <w:szCs w:val="16"/>
                <w:lang w:val="en-US"/>
              </w:rPr>
            </w:pPr>
            <w:r w:rsidRPr="00970ED2">
              <w:rPr>
                <w:b/>
                <w:bCs/>
                <w:color w:val="000000" w:themeColor="text1"/>
                <w:sz w:val="16"/>
                <w:szCs w:val="16"/>
                <w:lang w:val="en-US"/>
              </w:rPr>
              <w:t>During the conformity assessment activities (post-application):</w:t>
            </w:r>
          </w:p>
          <w:p w14:paraId="57690028" w14:textId="7700FB20" w:rsidR="00050537" w:rsidRPr="00970ED2" w:rsidRDefault="00050537" w:rsidP="00050537">
            <w:pPr>
              <w:spacing w:line="276" w:lineRule="auto"/>
              <w:rPr>
                <w:color w:val="000000" w:themeColor="text1"/>
                <w:sz w:val="16"/>
                <w:szCs w:val="16"/>
                <w:lang w:val="en-US"/>
              </w:rPr>
            </w:pPr>
            <w:r w:rsidRPr="00970ED2">
              <w:rPr>
                <w:color w:val="000000" w:themeColor="text1"/>
                <w:sz w:val="16"/>
                <w:szCs w:val="16"/>
                <w:lang w:val="en-US"/>
              </w:rPr>
              <w:t>•</w:t>
            </w:r>
            <w:r w:rsidR="00F8389D" w:rsidRPr="00970ED2">
              <w:rPr>
                <w:color w:val="000000" w:themeColor="text1"/>
                <w:sz w:val="16"/>
                <w:szCs w:val="16"/>
                <w:lang w:val="en-US"/>
              </w:rPr>
              <w:t xml:space="preserve"> </w:t>
            </w:r>
            <w:r w:rsidRPr="00970ED2">
              <w:rPr>
                <w:color w:val="000000" w:themeColor="text1"/>
                <w:sz w:val="16"/>
                <w:szCs w:val="16"/>
                <w:lang w:val="en-US"/>
              </w:rPr>
              <w:t>Clarification of missing data</w:t>
            </w:r>
          </w:p>
          <w:p w14:paraId="3F22AF68" w14:textId="1A8C2023" w:rsidR="00050537" w:rsidRPr="00970ED2" w:rsidRDefault="00050537" w:rsidP="00050537">
            <w:pPr>
              <w:spacing w:line="276" w:lineRule="auto"/>
              <w:rPr>
                <w:color w:val="000000" w:themeColor="text1"/>
                <w:sz w:val="16"/>
                <w:szCs w:val="16"/>
                <w:lang w:val="en-US"/>
              </w:rPr>
            </w:pPr>
            <w:r w:rsidRPr="00970ED2">
              <w:rPr>
                <w:color w:val="000000" w:themeColor="text1"/>
                <w:sz w:val="16"/>
                <w:szCs w:val="16"/>
                <w:lang w:val="en-US"/>
              </w:rPr>
              <w:t>•</w:t>
            </w:r>
            <w:r w:rsidR="00835C3B" w:rsidRPr="00970ED2">
              <w:rPr>
                <w:color w:val="000000" w:themeColor="text1"/>
                <w:sz w:val="16"/>
                <w:szCs w:val="16"/>
                <w:lang w:val="en-US"/>
              </w:rPr>
              <w:t xml:space="preserve"> </w:t>
            </w:r>
            <w:r w:rsidRPr="00970ED2">
              <w:rPr>
                <w:color w:val="000000" w:themeColor="text1"/>
                <w:sz w:val="16"/>
                <w:szCs w:val="16"/>
                <w:lang w:val="en-US"/>
              </w:rPr>
              <w:t xml:space="preserve">If test reports were initially not accepted, </w:t>
            </w:r>
            <w:r w:rsidR="0009474D" w:rsidRPr="00970ED2">
              <w:rPr>
                <w:color w:val="000000" w:themeColor="text1"/>
                <w:sz w:val="16"/>
                <w:szCs w:val="16"/>
                <w:lang w:val="en-US"/>
              </w:rPr>
              <w:t xml:space="preserve">the </w:t>
            </w:r>
            <w:r w:rsidRPr="00970ED2">
              <w:rPr>
                <w:color w:val="000000" w:themeColor="text1"/>
                <w:sz w:val="16"/>
                <w:szCs w:val="16"/>
                <w:lang w:val="en-US"/>
              </w:rPr>
              <w:t xml:space="preserve">next steps regarding the submission of new test data </w:t>
            </w:r>
          </w:p>
          <w:p w14:paraId="65EFC99A" w14:textId="42A7EC57" w:rsidR="00050537" w:rsidRPr="00970ED2" w:rsidRDefault="00050537" w:rsidP="00050537">
            <w:pPr>
              <w:spacing w:line="276" w:lineRule="auto"/>
              <w:rPr>
                <w:color w:val="000000" w:themeColor="text1"/>
                <w:sz w:val="16"/>
                <w:szCs w:val="16"/>
                <w:lang w:val="en-US"/>
              </w:rPr>
            </w:pPr>
            <w:r w:rsidRPr="00970ED2">
              <w:rPr>
                <w:color w:val="000000" w:themeColor="text1"/>
                <w:sz w:val="16"/>
                <w:szCs w:val="16"/>
                <w:lang w:val="en-US"/>
              </w:rPr>
              <w:t>• Timelines for providing additional missing data</w:t>
            </w:r>
          </w:p>
          <w:p w14:paraId="614AE3C1" w14:textId="431B3D9B" w:rsidR="00050537" w:rsidRPr="00970ED2" w:rsidRDefault="00050537" w:rsidP="00050537">
            <w:pPr>
              <w:spacing w:line="276" w:lineRule="auto"/>
              <w:rPr>
                <w:color w:val="000000" w:themeColor="text1"/>
                <w:sz w:val="16"/>
                <w:szCs w:val="16"/>
                <w:lang w:val="en-US"/>
              </w:rPr>
            </w:pPr>
            <w:r w:rsidRPr="00970ED2">
              <w:rPr>
                <w:color w:val="000000" w:themeColor="text1"/>
                <w:sz w:val="16"/>
                <w:szCs w:val="16"/>
                <w:lang w:val="en-US"/>
              </w:rPr>
              <w:t xml:space="preserve">• Early </w:t>
            </w:r>
            <w:r w:rsidR="0009474D" w:rsidRPr="00970ED2">
              <w:rPr>
                <w:color w:val="000000" w:themeColor="text1"/>
                <w:sz w:val="16"/>
                <w:szCs w:val="16"/>
                <w:lang w:val="en-US"/>
              </w:rPr>
              <w:t>information/discussion</w:t>
            </w:r>
            <w:r w:rsidRPr="00970ED2">
              <w:rPr>
                <w:color w:val="000000" w:themeColor="text1"/>
                <w:sz w:val="16"/>
                <w:szCs w:val="16"/>
                <w:lang w:val="en-US"/>
              </w:rPr>
              <w:t xml:space="preserve"> on a planned significant/substantial change of a product (design) and the consequences for the certification process</w:t>
            </w:r>
          </w:p>
          <w:p w14:paraId="35736753" w14:textId="3DD86BBF" w:rsidR="00050537" w:rsidRPr="00970ED2" w:rsidRDefault="00050537" w:rsidP="00050537">
            <w:pPr>
              <w:rPr>
                <w:color w:val="000000" w:themeColor="text1"/>
                <w:sz w:val="16"/>
                <w:szCs w:val="16"/>
                <w:lang w:val="en-US"/>
              </w:rPr>
            </w:pPr>
            <w:r w:rsidRPr="00970ED2">
              <w:rPr>
                <w:color w:val="000000" w:themeColor="text1"/>
                <w:sz w:val="16"/>
                <w:szCs w:val="16"/>
                <w:lang w:val="en-US"/>
              </w:rPr>
              <w:t>•</w:t>
            </w:r>
            <w:r w:rsidR="00835C3B" w:rsidRPr="00970ED2">
              <w:rPr>
                <w:color w:val="000000" w:themeColor="text1"/>
                <w:sz w:val="16"/>
                <w:szCs w:val="16"/>
                <w:lang w:val="en-US"/>
              </w:rPr>
              <w:t xml:space="preserve"> </w:t>
            </w:r>
            <w:r w:rsidRPr="00970ED2">
              <w:rPr>
                <w:color w:val="000000" w:themeColor="text1"/>
                <w:sz w:val="16"/>
                <w:szCs w:val="16"/>
                <w:lang w:val="en-US"/>
              </w:rPr>
              <w:t xml:space="preserve">Leveraging evidence from previous assessment </w:t>
            </w:r>
          </w:p>
          <w:p w14:paraId="274F9D77" w14:textId="77777777" w:rsidR="00050537" w:rsidRPr="00970ED2" w:rsidRDefault="00050537" w:rsidP="00050537">
            <w:pPr>
              <w:rPr>
                <w:color w:val="000000" w:themeColor="text1"/>
                <w:sz w:val="16"/>
                <w:szCs w:val="16"/>
                <w:lang w:val="en-US"/>
              </w:rPr>
            </w:pPr>
            <w:r w:rsidRPr="00970ED2">
              <w:rPr>
                <w:color w:val="000000" w:themeColor="text1"/>
                <w:sz w:val="16"/>
                <w:szCs w:val="16"/>
                <w:lang w:val="en-US"/>
              </w:rPr>
              <w:t xml:space="preserve">• Appropriateness of equivalence claim (see Art. 61(4), second indent, MDR </w:t>
            </w:r>
          </w:p>
          <w:p w14:paraId="3458AE8E" w14:textId="62F9D075" w:rsidR="00050537" w:rsidRPr="00970ED2" w:rsidRDefault="00050537" w:rsidP="00050537">
            <w:pPr>
              <w:rPr>
                <w:color w:val="000000" w:themeColor="text1"/>
                <w:sz w:val="16"/>
                <w:szCs w:val="16"/>
                <w:lang w:val="en-US"/>
              </w:rPr>
            </w:pPr>
            <w:r w:rsidRPr="00970ED2">
              <w:rPr>
                <w:color w:val="000000" w:themeColor="text1"/>
                <w:sz w:val="16"/>
                <w:szCs w:val="16"/>
                <w:lang w:val="en-US"/>
              </w:rPr>
              <w:t xml:space="preserve">• Sufficiency of </w:t>
            </w:r>
            <w:r w:rsidR="0009474D" w:rsidRPr="00970ED2">
              <w:rPr>
                <w:color w:val="000000" w:themeColor="text1"/>
                <w:sz w:val="16"/>
                <w:szCs w:val="16"/>
                <w:lang w:val="en-US"/>
              </w:rPr>
              <w:t>quality/quantity</w:t>
            </w:r>
            <w:r w:rsidRPr="00970ED2">
              <w:rPr>
                <w:color w:val="000000" w:themeColor="text1"/>
                <w:sz w:val="16"/>
                <w:szCs w:val="16"/>
                <w:lang w:val="en-US"/>
              </w:rPr>
              <w:t xml:space="preserve"> of clinical data</w:t>
            </w:r>
          </w:p>
          <w:p w14:paraId="492D4CA3" w14:textId="77777777" w:rsidR="00050537" w:rsidRPr="007A2223" w:rsidRDefault="00050537" w:rsidP="00050537">
            <w:pPr>
              <w:rPr>
                <w:sz w:val="16"/>
                <w:szCs w:val="16"/>
                <w:lang w:val="en-US"/>
              </w:rPr>
            </w:pPr>
            <w:r w:rsidRPr="007A2223">
              <w:rPr>
                <w:sz w:val="16"/>
                <w:szCs w:val="16"/>
                <w:lang w:val="en-US"/>
              </w:rPr>
              <w:t>• Applicability of Article 61(10) MDR</w:t>
            </w:r>
          </w:p>
          <w:p w14:paraId="1646FA14" w14:textId="69E1D4E4" w:rsidR="00050537" w:rsidRPr="007A2223" w:rsidRDefault="00050537" w:rsidP="00050537">
            <w:pPr>
              <w:spacing w:line="276" w:lineRule="auto"/>
              <w:rPr>
                <w:sz w:val="16"/>
                <w:szCs w:val="16"/>
                <w:lang w:val="en-US"/>
              </w:rPr>
            </w:pPr>
            <w:r w:rsidRPr="007A2223">
              <w:rPr>
                <w:sz w:val="16"/>
                <w:szCs w:val="16"/>
                <w:lang w:val="en-US"/>
              </w:rPr>
              <w:t>• Appropriateness of PMCF plan</w:t>
            </w:r>
          </w:p>
          <w:p w14:paraId="509FC406" w14:textId="30845AD0" w:rsidR="00050537" w:rsidRPr="007A2223" w:rsidRDefault="00050537" w:rsidP="007A2223">
            <w:pPr>
              <w:spacing w:line="276" w:lineRule="auto"/>
              <w:rPr>
                <w:sz w:val="16"/>
                <w:szCs w:val="16"/>
                <w:lang w:val="en-US"/>
              </w:rPr>
            </w:pPr>
            <w:r w:rsidRPr="007A2223">
              <w:rPr>
                <w:sz w:val="16"/>
                <w:szCs w:val="16"/>
                <w:lang w:val="en-US"/>
              </w:rPr>
              <w:t>• Clarification of non-conformities raised</w:t>
            </w:r>
          </w:p>
        </w:tc>
      </w:tr>
      <w:tr w:rsidR="00B3419F" w:rsidRPr="007A2223" w14:paraId="38A5A09F" w14:textId="77777777" w:rsidTr="008E7DDE">
        <w:trPr>
          <w:trHeight w:val="804"/>
        </w:trPr>
        <w:tc>
          <w:tcPr>
            <w:tcW w:w="10603" w:type="dxa"/>
          </w:tcPr>
          <w:p w14:paraId="4A96AFBB" w14:textId="77777777" w:rsidR="00050537" w:rsidRPr="007A2223" w:rsidRDefault="00050537" w:rsidP="00050537">
            <w:pPr>
              <w:rPr>
                <w:b/>
                <w:sz w:val="16"/>
                <w:szCs w:val="16"/>
                <w:lang w:val="en-US"/>
              </w:rPr>
            </w:pPr>
            <w:r w:rsidRPr="007A2223">
              <w:rPr>
                <w:b/>
                <w:sz w:val="16"/>
                <w:szCs w:val="16"/>
                <w:lang w:val="en-US"/>
              </w:rPr>
              <w:lastRenderedPageBreak/>
              <w:t>We cannot discuss (non-exhaustive examples):</w:t>
            </w:r>
          </w:p>
          <w:p w14:paraId="11E06FC7" w14:textId="0096EFF3" w:rsidR="00050537" w:rsidRPr="007A2223" w:rsidRDefault="00050537" w:rsidP="00050537">
            <w:pPr>
              <w:rPr>
                <w:bCs/>
                <w:sz w:val="16"/>
                <w:szCs w:val="16"/>
                <w:lang w:val="en-US"/>
              </w:rPr>
            </w:pPr>
            <w:r w:rsidRPr="007A2223">
              <w:rPr>
                <w:bCs/>
                <w:sz w:val="16"/>
                <w:szCs w:val="16"/>
                <w:lang w:val="en-US"/>
              </w:rPr>
              <w:t>− Complete gap analyses</w:t>
            </w:r>
          </w:p>
          <w:p w14:paraId="6A2CECC6" w14:textId="62520BAE" w:rsidR="00050537" w:rsidRPr="007A2223" w:rsidRDefault="00050537" w:rsidP="00050537">
            <w:pPr>
              <w:rPr>
                <w:bCs/>
                <w:sz w:val="16"/>
                <w:szCs w:val="16"/>
                <w:lang w:val="en-US"/>
              </w:rPr>
            </w:pPr>
            <w:r w:rsidRPr="007A2223">
              <w:rPr>
                <w:bCs/>
                <w:sz w:val="16"/>
                <w:szCs w:val="16"/>
                <w:lang w:val="en-US"/>
              </w:rPr>
              <w:t>− Check for MDR/IVDR readiness</w:t>
            </w:r>
          </w:p>
          <w:p w14:paraId="58844CB5" w14:textId="6E6CE31F" w:rsidR="00050537" w:rsidRPr="007A2223" w:rsidRDefault="00050537" w:rsidP="00050537">
            <w:pPr>
              <w:rPr>
                <w:bCs/>
                <w:sz w:val="16"/>
                <w:szCs w:val="16"/>
                <w:lang w:val="en-US"/>
              </w:rPr>
            </w:pPr>
            <w:r w:rsidRPr="007A2223">
              <w:rPr>
                <w:bCs/>
                <w:sz w:val="16"/>
                <w:szCs w:val="16"/>
                <w:lang w:val="en-US"/>
              </w:rPr>
              <w:t>− Review mock files for MDR/IVDR conformity</w:t>
            </w:r>
          </w:p>
          <w:p w14:paraId="495E0596" w14:textId="4E678875" w:rsidR="00050537" w:rsidRPr="007A2223" w:rsidRDefault="00050537" w:rsidP="00050537">
            <w:pPr>
              <w:rPr>
                <w:bCs/>
                <w:sz w:val="16"/>
                <w:szCs w:val="16"/>
                <w:lang w:val="en-US"/>
              </w:rPr>
            </w:pPr>
            <w:r w:rsidRPr="007A2223">
              <w:rPr>
                <w:bCs/>
                <w:sz w:val="16"/>
                <w:szCs w:val="16"/>
                <w:lang w:val="en-US"/>
              </w:rPr>
              <w:t>− Provide technical solutions</w:t>
            </w:r>
          </w:p>
          <w:p w14:paraId="37092A0D" w14:textId="26E8DCB3" w:rsidR="00050537" w:rsidRPr="007A2223" w:rsidRDefault="00050537" w:rsidP="00050537">
            <w:pPr>
              <w:rPr>
                <w:bCs/>
                <w:sz w:val="16"/>
                <w:szCs w:val="16"/>
                <w:lang w:val="en-US"/>
              </w:rPr>
            </w:pPr>
            <w:r w:rsidRPr="007A2223">
              <w:rPr>
                <w:bCs/>
                <w:sz w:val="16"/>
                <w:szCs w:val="16"/>
                <w:lang w:val="en-US"/>
              </w:rPr>
              <w:t>− Explain how the manufacturer should meet specific regulatory requirements</w:t>
            </w:r>
          </w:p>
          <w:p w14:paraId="759F1766" w14:textId="77777777" w:rsidR="00050537" w:rsidRPr="007A2223" w:rsidRDefault="00050537" w:rsidP="00050537">
            <w:pPr>
              <w:rPr>
                <w:bCs/>
                <w:sz w:val="16"/>
                <w:szCs w:val="16"/>
                <w:lang w:val="en-US"/>
              </w:rPr>
            </w:pPr>
            <w:r w:rsidRPr="007A2223">
              <w:rPr>
                <w:bCs/>
                <w:sz w:val="16"/>
                <w:szCs w:val="16"/>
                <w:lang w:val="en-US"/>
              </w:rPr>
              <w:t>− Provide answers that could only be answered by performing a complete review during the routine conformity assessment process</w:t>
            </w:r>
          </w:p>
          <w:p w14:paraId="023EA752" w14:textId="7351ACB9" w:rsidR="00B3419F" w:rsidRPr="007A2223" w:rsidRDefault="00050537" w:rsidP="00050537">
            <w:pPr>
              <w:rPr>
                <w:bCs/>
                <w:sz w:val="20"/>
                <w:szCs w:val="20"/>
                <w:lang w:val="en-US"/>
              </w:rPr>
            </w:pPr>
            <w:r w:rsidRPr="007A2223">
              <w:rPr>
                <w:bCs/>
                <w:sz w:val="16"/>
                <w:szCs w:val="16"/>
                <w:lang w:val="en-US"/>
              </w:rPr>
              <w:t>− Verify the acceptability of existing clinical data.</w:t>
            </w:r>
          </w:p>
        </w:tc>
      </w:tr>
    </w:tbl>
    <w:p w14:paraId="1094A411" w14:textId="77777777" w:rsidR="005B238C" w:rsidRPr="007A2223" w:rsidRDefault="005B238C" w:rsidP="003645A1">
      <w:pPr>
        <w:tabs>
          <w:tab w:val="left" w:pos="1020"/>
        </w:tabs>
        <w:rPr>
          <w:sz w:val="20"/>
          <w:szCs w:val="20"/>
          <w:lang w:val="en-US"/>
        </w:rPr>
      </w:pPr>
    </w:p>
    <w:p w14:paraId="641EABD6" w14:textId="2A1DED89" w:rsidR="00492547" w:rsidRPr="007A2223" w:rsidRDefault="00492547" w:rsidP="00492547">
      <w:pPr>
        <w:pStyle w:val="ListeParagraf"/>
        <w:numPr>
          <w:ilvl w:val="0"/>
          <w:numId w:val="3"/>
        </w:numPr>
        <w:ind w:left="-284"/>
        <w:rPr>
          <w:b/>
          <w:bCs/>
          <w:lang w:val="en-US"/>
        </w:rPr>
      </w:pPr>
      <w:r w:rsidRPr="007A2223">
        <w:rPr>
          <w:b/>
          <w:bCs/>
          <w:lang w:val="en-US"/>
        </w:rPr>
        <w:t>REQUESTED AGENDA FOR THE MEETING</w:t>
      </w:r>
    </w:p>
    <w:p w14:paraId="0FA2658E" w14:textId="77777777" w:rsidR="00492547" w:rsidRPr="007A2223" w:rsidRDefault="00492547" w:rsidP="003645A1">
      <w:pPr>
        <w:tabs>
          <w:tab w:val="left" w:pos="1020"/>
        </w:tabs>
        <w:rPr>
          <w:sz w:val="2"/>
          <w:szCs w:val="2"/>
          <w:lang w:val="en-US"/>
        </w:rPr>
      </w:pPr>
    </w:p>
    <w:tbl>
      <w:tblPr>
        <w:tblStyle w:val="TabloKlavuzu"/>
        <w:tblW w:w="10603" w:type="dxa"/>
        <w:tblInd w:w="-714" w:type="dxa"/>
        <w:tblLayout w:type="fixed"/>
        <w:tblLook w:val="04A0" w:firstRow="1" w:lastRow="0" w:firstColumn="1" w:lastColumn="0" w:noHBand="0" w:noVBand="1"/>
      </w:tblPr>
      <w:tblGrid>
        <w:gridCol w:w="993"/>
        <w:gridCol w:w="9610"/>
      </w:tblGrid>
      <w:tr w:rsidR="00977EB8" w:rsidRPr="007A2223" w14:paraId="4FE04977" w14:textId="77777777" w:rsidTr="00295B77">
        <w:trPr>
          <w:trHeight w:val="260"/>
        </w:trPr>
        <w:tc>
          <w:tcPr>
            <w:tcW w:w="993" w:type="dxa"/>
          </w:tcPr>
          <w:p w14:paraId="16C18F5E" w14:textId="4CB58989" w:rsidR="00D65817" w:rsidRPr="007A2223" w:rsidRDefault="001874B0" w:rsidP="00367BED">
            <w:pPr>
              <w:rPr>
                <w:b/>
                <w:sz w:val="20"/>
                <w:lang w:val="en-US"/>
              </w:rPr>
            </w:pPr>
            <w:permStart w:id="1780622537" w:edGrp="everyone" w:colFirst="1" w:colLast="1"/>
            <w:r w:rsidRPr="007A2223">
              <w:rPr>
                <w:b/>
                <w:sz w:val="20"/>
                <w:lang w:val="en-US"/>
              </w:rPr>
              <w:t>Please write the topics as detailed that you want to discuss</w:t>
            </w:r>
            <w:r w:rsidR="00AF6128">
              <w:rPr>
                <w:b/>
                <w:sz w:val="20"/>
                <w:lang w:val="en-US"/>
              </w:rPr>
              <w:t>:</w:t>
            </w:r>
          </w:p>
          <w:p w14:paraId="3166D97F" w14:textId="3301B9E1" w:rsidR="00D65817" w:rsidRPr="007A2223" w:rsidRDefault="00D65817" w:rsidP="00367BED">
            <w:pPr>
              <w:rPr>
                <w:b/>
                <w:sz w:val="20"/>
                <w:lang w:val="en-US"/>
              </w:rPr>
            </w:pPr>
          </w:p>
        </w:tc>
        <w:tc>
          <w:tcPr>
            <w:tcW w:w="9610" w:type="dxa"/>
          </w:tcPr>
          <w:p w14:paraId="6732270C" w14:textId="77777777" w:rsidR="0055398D" w:rsidRPr="007A2223" w:rsidRDefault="0055398D" w:rsidP="00A20CAA">
            <w:pPr>
              <w:rPr>
                <w:sz w:val="20"/>
                <w:lang w:val="en-US"/>
              </w:rPr>
            </w:pPr>
          </w:p>
          <w:tbl>
            <w:tblPr>
              <w:tblStyle w:val="TabloKlavuzu"/>
              <w:tblW w:w="0" w:type="auto"/>
              <w:tblLayout w:type="fixed"/>
              <w:tblLook w:val="04A0" w:firstRow="1" w:lastRow="0" w:firstColumn="1" w:lastColumn="0" w:noHBand="0" w:noVBand="1"/>
            </w:tblPr>
            <w:tblGrid>
              <w:gridCol w:w="1733"/>
              <w:gridCol w:w="7512"/>
            </w:tblGrid>
            <w:tr w:rsidR="00295B77" w:rsidRPr="007A2223" w14:paraId="5AAC99D1" w14:textId="77777777" w:rsidTr="004D18C4">
              <w:tc>
                <w:tcPr>
                  <w:tcW w:w="1733" w:type="dxa"/>
                </w:tcPr>
                <w:p w14:paraId="3694422B" w14:textId="203186E7" w:rsidR="00295B77" w:rsidRPr="007A2223" w:rsidRDefault="00295B77" w:rsidP="00A20CAA">
                  <w:pPr>
                    <w:rPr>
                      <w:sz w:val="20"/>
                      <w:lang w:val="en-US"/>
                    </w:rPr>
                  </w:pPr>
                  <w:r w:rsidRPr="007A2223">
                    <w:rPr>
                      <w:sz w:val="20"/>
                      <w:lang w:val="en-US"/>
                    </w:rPr>
                    <w:t>No.:</w:t>
                  </w:r>
                </w:p>
              </w:tc>
              <w:tc>
                <w:tcPr>
                  <w:tcW w:w="7512" w:type="dxa"/>
                </w:tcPr>
                <w:p w14:paraId="70BB40A9" w14:textId="271106F7" w:rsidR="00295B77" w:rsidRPr="007A2223" w:rsidRDefault="00295B77" w:rsidP="00A20CAA">
                  <w:pPr>
                    <w:rPr>
                      <w:sz w:val="20"/>
                      <w:lang w:val="en-US"/>
                    </w:rPr>
                  </w:pPr>
                  <w:r w:rsidRPr="007A2223">
                    <w:rPr>
                      <w:sz w:val="20"/>
                      <w:lang w:val="en-US"/>
                    </w:rPr>
                    <w:t>1</w:t>
                  </w:r>
                </w:p>
              </w:tc>
            </w:tr>
            <w:tr w:rsidR="00295B77" w:rsidRPr="007A2223" w14:paraId="30417A33" w14:textId="77777777" w:rsidTr="004D18C4">
              <w:tc>
                <w:tcPr>
                  <w:tcW w:w="1733" w:type="dxa"/>
                </w:tcPr>
                <w:p w14:paraId="2A95BBAC" w14:textId="130FA49B" w:rsidR="00295B77" w:rsidRPr="007A2223" w:rsidRDefault="00295B77" w:rsidP="00A20CAA">
                  <w:pPr>
                    <w:rPr>
                      <w:sz w:val="20"/>
                      <w:lang w:val="en-US"/>
                    </w:rPr>
                  </w:pPr>
                  <w:r w:rsidRPr="007A2223">
                    <w:rPr>
                      <w:sz w:val="20"/>
                      <w:lang w:val="en-US"/>
                    </w:rPr>
                    <w:t>Question/Agenda Item</w:t>
                  </w:r>
                </w:p>
              </w:tc>
              <w:tc>
                <w:tcPr>
                  <w:tcW w:w="7512" w:type="dxa"/>
                </w:tcPr>
                <w:p w14:paraId="4D4D79AB" w14:textId="77777777" w:rsidR="00295B77" w:rsidRPr="007A2223" w:rsidRDefault="00295B77" w:rsidP="00A20CAA">
                  <w:pPr>
                    <w:rPr>
                      <w:sz w:val="20"/>
                      <w:lang w:val="en-US"/>
                    </w:rPr>
                  </w:pPr>
                </w:p>
              </w:tc>
            </w:tr>
            <w:tr w:rsidR="00295B77" w:rsidRPr="007A2223" w14:paraId="519D94D2" w14:textId="77777777" w:rsidTr="004D18C4">
              <w:tc>
                <w:tcPr>
                  <w:tcW w:w="1733" w:type="dxa"/>
                </w:tcPr>
                <w:p w14:paraId="393A201F" w14:textId="4BD60F2A" w:rsidR="00295B77" w:rsidRPr="00970ED2" w:rsidRDefault="00295B77" w:rsidP="00A20CAA">
                  <w:pPr>
                    <w:rPr>
                      <w:color w:val="000000" w:themeColor="text1"/>
                      <w:sz w:val="20"/>
                      <w:lang w:val="en-US"/>
                    </w:rPr>
                  </w:pPr>
                  <w:r w:rsidRPr="007A2223">
                    <w:rPr>
                      <w:sz w:val="20"/>
                      <w:lang w:val="en-US"/>
                    </w:rPr>
                    <w:t xml:space="preserve">Background </w:t>
                  </w:r>
                  <w:r w:rsidRPr="00970ED2">
                    <w:rPr>
                      <w:color w:val="000000" w:themeColor="text1"/>
                      <w:sz w:val="20"/>
                      <w:lang w:val="en-US"/>
                    </w:rPr>
                    <w:t xml:space="preserve">Information </w:t>
                  </w:r>
                </w:p>
                <w:p w14:paraId="5AF9D1A4" w14:textId="6B6A2CAD" w:rsidR="00295B77" w:rsidRPr="007A2223" w:rsidRDefault="00295B77" w:rsidP="00A20CAA">
                  <w:pPr>
                    <w:rPr>
                      <w:i/>
                      <w:iCs/>
                      <w:sz w:val="16"/>
                      <w:szCs w:val="16"/>
                      <w:lang w:val="en-US"/>
                    </w:rPr>
                  </w:pPr>
                  <w:r w:rsidRPr="00970ED2">
                    <w:rPr>
                      <w:i/>
                      <w:iCs/>
                      <w:color w:val="000000" w:themeColor="text1"/>
                      <w:sz w:val="16"/>
                      <w:szCs w:val="16"/>
                      <w:lang w:val="en-US"/>
                    </w:rPr>
                    <w:t xml:space="preserve">Refer </w:t>
                  </w:r>
                  <w:r w:rsidR="00AF6128" w:rsidRPr="00970ED2">
                    <w:rPr>
                      <w:i/>
                      <w:iCs/>
                      <w:color w:val="000000" w:themeColor="text1"/>
                      <w:sz w:val="16"/>
                      <w:szCs w:val="16"/>
                      <w:lang w:val="en-US"/>
                    </w:rPr>
                    <w:t xml:space="preserve">to </w:t>
                  </w:r>
                  <w:r w:rsidRPr="00970ED2">
                    <w:rPr>
                      <w:i/>
                      <w:iCs/>
                      <w:color w:val="000000" w:themeColor="text1"/>
                      <w:sz w:val="16"/>
                      <w:szCs w:val="16"/>
                      <w:lang w:val="en-US"/>
                    </w:rPr>
                    <w:t xml:space="preserve">relevant requirements of MDR or guidelines </w:t>
                  </w:r>
                </w:p>
              </w:tc>
              <w:tc>
                <w:tcPr>
                  <w:tcW w:w="7512" w:type="dxa"/>
                </w:tcPr>
                <w:p w14:paraId="3CEC559F" w14:textId="77777777" w:rsidR="00295B77" w:rsidRPr="007A2223" w:rsidRDefault="00295B77" w:rsidP="00A20CAA">
                  <w:pPr>
                    <w:rPr>
                      <w:sz w:val="20"/>
                      <w:lang w:val="en-US"/>
                    </w:rPr>
                  </w:pPr>
                </w:p>
              </w:tc>
            </w:tr>
            <w:tr w:rsidR="00295B77" w:rsidRPr="007A2223" w14:paraId="58555570" w14:textId="77777777" w:rsidTr="004D18C4">
              <w:tc>
                <w:tcPr>
                  <w:tcW w:w="1733" w:type="dxa"/>
                </w:tcPr>
                <w:p w14:paraId="256310E3" w14:textId="09FA43F7" w:rsidR="00295B77" w:rsidRPr="007A2223" w:rsidRDefault="00295B77" w:rsidP="00A20CAA">
                  <w:pPr>
                    <w:rPr>
                      <w:sz w:val="20"/>
                      <w:lang w:val="en-US"/>
                    </w:rPr>
                  </w:pPr>
                  <w:r w:rsidRPr="007A2223">
                    <w:rPr>
                      <w:sz w:val="20"/>
                      <w:lang w:val="en-US"/>
                    </w:rPr>
                    <w:t>Current Understanding / Proposed Answer</w:t>
                  </w:r>
                </w:p>
              </w:tc>
              <w:tc>
                <w:tcPr>
                  <w:tcW w:w="7512" w:type="dxa"/>
                </w:tcPr>
                <w:p w14:paraId="648B8AB6" w14:textId="77777777" w:rsidR="00295B77" w:rsidRPr="007A2223" w:rsidRDefault="00295B77" w:rsidP="00A20CAA">
                  <w:pPr>
                    <w:rPr>
                      <w:sz w:val="20"/>
                      <w:lang w:val="en-US"/>
                    </w:rPr>
                  </w:pPr>
                </w:p>
              </w:tc>
            </w:tr>
            <w:tr w:rsidR="00295B77" w:rsidRPr="007A2223" w14:paraId="5DCF621A" w14:textId="77777777" w:rsidTr="004D18C4">
              <w:tc>
                <w:tcPr>
                  <w:tcW w:w="1733" w:type="dxa"/>
                </w:tcPr>
                <w:p w14:paraId="5CBB840D" w14:textId="0291445B" w:rsidR="00295B77" w:rsidRPr="007A2223" w:rsidRDefault="00295B77" w:rsidP="00A20CAA">
                  <w:pPr>
                    <w:rPr>
                      <w:sz w:val="20"/>
                      <w:lang w:val="en-US"/>
                    </w:rPr>
                  </w:pPr>
                  <w:r w:rsidRPr="007A2223">
                    <w:rPr>
                      <w:sz w:val="20"/>
                      <w:lang w:val="en-US"/>
                    </w:rPr>
                    <w:t>Attachments</w:t>
                  </w:r>
                </w:p>
              </w:tc>
              <w:tc>
                <w:tcPr>
                  <w:tcW w:w="7512" w:type="dxa"/>
                </w:tcPr>
                <w:p w14:paraId="20C5C2D0" w14:textId="77777777" w:rsidR="00295B77" w:rsidRPr="007A2223" w:rsidRDefault="00295B77" w:rsidP="00A20CAA">
                  <w:pPr>
                    <w:rPr>
                      <w:sz w:val="20"/>
                      <w:lang w:val="en-US"/>
                    </w:rPr>
                  </w:pPr>
                </w:p>
              </w:tc>
            </w:tr>
          </w:tbl>
          <w:p w14:paraId="428F7F31" w14:textId="77777777" w:rsidR="00295B77" w:rsidRPr="007A2223" w:rsidRDefault="00295B77" w:rsidP="00A20CAA">
            <w:pPr>
              <w:rPr>
                <w:sz w:val="20"/>
                <w:lang w:val="en-US"/>
              </w:rPr>
            </w:pPr>
          </w:p>
          <w:p w14:paraId="6337DFE1" w14:textId="77777777" w:rsidR="00295B77" w:rsidRPr="007A2223" w:rsidRDefault="00295B77" w:rsidP="00A20CAA">
            <w:pPr>
              <w:rPr>
                <w:sz w:val="20"/>
                <w:lang w:val="en-US"/>
              </w:rPr>
            </w:pPr>
          </w:p>
          <w:tbl>
            <w:tblPr>
              <w:tblStyle w:val="TabloKlavuzu"/>
              <w:tblW w:w="0" w:type="auto"/>
              <w:tblLayout w:type="fixed"/>
              <w:tblLook w:val="04A0" w:firstRow="1" w:lastRow="0" w:firstColumn="1" w:lastColumn="0" w:noHBand="0" w:noVBand="1"/>
            </w:tblPr>
            <w:tblGrid>
              <w:gridCol w:w="1733"/>
              <w:gridCol w:w="7512"/>
            </w:tblGrid>
            <w:tr w:rsidR="00295B77" w:rsidRPr="007A2223" w14:paraId="21F5D99F" w14:textId="77777777" w:rsidTr="004D18C4">
              <w:tc>
                <w:tcPr>
                  <w:tcW w:w="1733" w:type="dxa"/>
                </w:tcPr>
                <w:p w14:paraId="028EFFDE" w14:textId="77777777" w:rsidR="00295B77" w:rsidRPr="007A2223" w:rsidRDefault="00295B77" w:rsidP="00295B77">
                  <w:pPr>
                    <w:rPr>
                      <w:sz w:val="20"/>
                      <w:lang w:val="en-US"/>
                    </w:rPr>
                  </w:pPr>
                  <w:r w:rsidRPr="007A2223">
                    <w:rPr>
                      <w:sz w:val="20"/>
                      <w:lang w:val="en-US"/>
                    </w:rPr>
                    <w:t>No.:</w:t>
                  </w:r>
                </w:p>
              </w:tc>
              <w:tc>
                <w:tcPr>
                  <w:tcW w:w="7512" w:type="dxa"/>
                </w:tcPr>
                <w:p w14:paraId="42FA9368" w14:textId="3B550DF0" w:rsidR="00295B77" w:rsidRPr="007A2223" w:rsidRDefault="00295B77" w:rsidP="00295B77">
                  <w:pPr>
                    <w:rPr>
                      <w:sz w:val="20"/>
                      <w:lang w:val="en-US"/>
                    </w:rPr>
                  </w:pPr>
                  <w:r w:rsidRPr="007A2223">
                    <w:rPr>
                      <w:sz w:val="20"/>
                      <w:lang w:val="en-US"/>
                    </w:rPr>
                    <w:t>2</w:t>
                  </w:r>
                </w:p>
              </w:tc>
            </w:tr>
            <w:tr w:rsidR="00295B77" w:rsidRPr="007A2223" w14:paraId="2B112940" w14:textId="77777777" w:rsidTr="004D18C4">
              <w:tc>
                <w:tcPr>
                  <w:tcW w:w="1733" w:type="dxa"/>
                </w:tcPr>
                <w:p w14:paraId="6FAA7543" w14:textId="4EDCA454" w:rsidR="00295B77" w:rsidRPr="007A2223" w:rsidRDefault="00295B77" w:rsidP="00295B77">
                  <w:pPr>
                    <w:rPr>
                      <w:sz w:val="20"/>
                      <w:lang w:val="en-US"/>
                    </w:rPr>
                  </w:pPr>
                  <w:r w:rsidRPr="007A2223">
                    <w:rPr>
                      <w:sz w:val="20"/>
                      <w:lang w:val="en-US"/>
                    </w:rPr>
                    <w:t>Question/Agenda Item</w:t>
                  </w:r>
                </w:p>
              </w:tc>
              <w:tc>
                <w:tcPr>
                  <w:tcW w:w="7512" w:type="dxa"/>
                </w:tcPr>
                <w:p w14:paraId="796176A2" w14:textId="77777777" w:rsidR="00295B77" w:rsidRPr="007A2223" w:rsidRDefault="00295B77" w:rsidP="00295B77">
                  <w:pPr>
                    <w:rPr>
                      <w:sz w:val="20"/>
                      <w:lang w:val="en-US"/>
                    </w:rPr>
                  </w:pPr>
                </w:p>
              </w:tc>
            </w:tr>
            <w:tr w:rsidR="00295B77" w:rsidRPr="007A2223" w14:paraId="1E779DFF" w14:textId="77777777" w:rsidTr="004D18C4">
              <w:tc>
                <w:tcPr>
                  <w:tcW w:w="1733" w:type="dxa"/>
                </w:tcPr>
                <w:p w14:paraId="4C685497" w14:textId="43DB36E7" w:rsidR="00295B77" w:rsidRPr="00970ED2" w:rsidRDefault="00295B77" w:rsidP="00295B77">
                  <w:pPr>
                    <w:rPr>
                      <w:sz w:val="20"/>
                      <w:lang w:val="en-US"/>
                    </w:rPr>
                  </w:pPr>
                  <w:r w:rsidRPr="00970ED2">
                    <w:rPr>
                      <w:sz w:val="20"/>
                      <w:lang w:val="en-US"/>
                    </w:rPr>
                    <w:t xml:space="preserve">Background Information </w:t>
                  </w:r>
                </w:p>
                <w:p w14:paraId="5982049D" w14:textId="252F2E48" w:rsidR="00295B77" w:rsidRPr="00970ED2" w:rsidRDefault="00295B77" w:rsidP="00295B77">
                  <w:pPr>
                    <w:rPr>
                      <w:i/>
                      <w:iCs/>
                      <w:sz w:val="16"/>
                      <w:szCs w:val="16"/>
                      <w:lang w:val="en-US"/>
                    </w:rPr>
                  </w:pPr>
                  <w:r w:rsidRPr="00970ED2">
                    <w:rPr>
                      <w:i/>
                      <w:iCs/>
                      <w:color w:val="000000" w:themeColor="text1"/>
                      <w:sz w:val="16"/>
                      <w:szCs w:val="16"/>
                      <w:lang w:val="en-US"/>
                    </w:rPr>
                    <w:t xml:space="preserve">Refer </w:t>
                  </w:r>
                  <w:r w:rsidR="00AF6128" w:rsidRPr="00970ED2">
                    <w:rPr>
                      <w:i/>
                      <w:iCs/>
                      <w:color w:val="000000" w:themeColor="text1"/>
                      <w:sz w:val="16"/>
                      <w:szCs w:val="16"/>
                      <w:lang w:val="en-US"/>
                    </w:rPr>
                    <w:t xml:space="preserve">to </w:t>
                  </w:r>
                  <w:r w:rsidRPr="00970ED2">
                    <w:rPr>
                      <w:i/>
                      <w:iCs/>
                      <w:color w:val="000000" w:themeColor="text1"/>
                      <w:sz w:val="16"/>
                      <w:szCs w:val="16"/>
                      <w:lang w:val="en-US"/>
                    </w:rPr>
                    <w:t xml:space="preserve">relevant requirements of MDR or guidelines </w:t>
                  </w:r>
                </w:p>
              </w:tc>
              <w:tc>
                <w:tcPr>
                  <w:tcW w:w="7512" w:type="dxa"/>
                </w:tcPr>
                <w:p w14:paraId="6BF7DA1E" w14:textId="77777777" w:rsidR="00295B77" w:rsidRPr="00970ED2" w:rsidRDefault="00295B77" w:rsidP="00295B77">
                  <w:pPr>
                    <w:rPr>
                      <w:sz w:val="20"/>
                      <w:lang w:val="en-US"/>
                    </w:rPr>
                  </w:pPr>
                </w:p>
              </w:tc>
            </w:tr>
            <w:tr w:rsidR="00295B77" w:rsidRPr="007A2223" w14:paraId="584A1D8D" w14:textId="77777777" w:rsidTr="004D18C4">
              <w:tc>
                <w:tcPr>
                  <w:tcW w:w="1733" w:type="dxa"/>
                </w:tcPr>
                <w:p w14:paraId="6DF50518" w14:textId="77777777" w:rsidR="00295B77" w:rsidRPr="00970ED2" w:rsidRDefault="00295B77" w:rsidP="00295B77">
                  <w:pPr>
                    <w:rPr>
                      <w:sz w:val="20"/>
                      <w:lang w:val="en-US"/>
                    </w:rPr>
                  </w:pPr>
                  <w:r w:rsidRPr="00970ED2">
                    <w:rPr>
                      <w:sz w:val="20"/>
                      <w:lang w:val="en-US"/>
                    </w:rPr>
                    <w:t>Current Understanding / Proposed Answer</w:t>
                  </w:r>
                </w:p>
              </w:tc>
              <w:tc>
                <w:tcPr>
                  <w:tcW w:w="7512" w:type="dxa"/>
                </w:tcPr>
                <w:p w14:paraId="6BD1522B" w14:textId="77777777" w:rsidR="00295B77" w:rsidRPr="00970ED2" w:rsidRDefault="00295B77" w:rsidP="00295B77">
                  <w:pPr>
                    <w:rPr>
                      <w:sz w:val="20"/>
                      <w:lang w:val="en-US"/>
                    </w:rPr>
                  </w:pPr>
                </w:p>
              </w:tc>
            </w:tr>
            <w:tr w:rsidR="00295B77" w:rsidRPr="007A2223" w14:paraId="7B1E16B1" w14:textId="77777777" w:rsidTr="004D18C4">
              <w:tc>
                <w:tcPr>
                  <w:tcW w:w="1733" w:type="dxa"/>
                </w:tcPr>
                <w:p w14:paraId="2E5C93A6" w14:textId="77777777" w:rsidR="00295B77" w:rsidRPr="007A2223" w:rsidRDefault="00295B77" w:rsidP="00295B77">
                  <w:pPr>
                    <w:rPr>
                      <w:sz w:val="20"/>
                      <w:lang w:val="en-US"/>
                    </w:rPr>
                  </w:pPr>
                  <w:r w:rsidRPr="007A2223">
                    <w:rPr>
                      <w:sz w:val="20"/>
                      <w:lang w:val="en-US"/>
                    </w:rPr>
                    <w:t>Attachments</w:t>
                  </w:r>
                </w:p>
              </w:tc>
              <w:tc>
                <w:tcPr>
                  <w:tcW w:w="7512" w:type="dxa"/>
                </w:tcPr>
                <w:p w14:paraId="30991096" w14:textId="77777777" w:rsidR="00295B77" w:rsidRPr="007A2223" w:rsidRDefault="00295B77" w:rsidP="00295B77">
                  <w:pPr>
                    <w:rPr>
                      <w:sz w:val="20"/>
                      <w:lang w:val="en-US"/>
                    </w:rPr>
                  </w:pPr>
                </w:p>
              </w:tc>
            </w:tr>
          </w:tbl>
          <w:p w14:paraId="3948E427" w14:textId="77777777" w:rsidR="00295B77" w:rsidRPr="007A2223" w:rsidRDefault="00295B77" w:rsidP="00A20CAA">
            <w:pPr>
              <w:rPr>
                <w:sz w:val="20"/>
                <w:lang w:val="en-US"/>
              </w:rPr>
            </w:pPr>
          </w:p>
          <w:p w14:paraId="51B2B540" w14:textId="17A3EE8E" w:rsidR="00295B77" w:rsidRPr="007A2223" w:rsidRDefault="00295B77" w:rsidP="00A20CAA">
            <w:pPr>
              <w:rPr>
                <w:sz w:val="20"/>
                <w:lang w:val="en-US"/>
              </w:rPr>
            </w:pPr>
          </w:p>
        </w:tc>
      </w:tr>
    </w:tbl>
    <w:permEnd w:id="1780622537"/>
    <w:p w14:paraId="6A6F45AD" w14:textId="77777777" w:rsidR="0055398D" w:rsidRPr="007A2223" w:rsidRDefault="003645A1" w:rsidP="003645A1">
      <w:pPr>
        <w:tabs>
          <w:tab w:val="left" w:pos="1500"/>
        </w:tabs>
        <w:rPr>
          <w:sz w:val="2"/>
          <w:szCs w:val="2"/>
          <w:lang w:val="en-US"/>
        </w:rPr>
      </w:pPr>
      <w:r w:rsidRPr="007A2223">
        <w:rPr>
          <w:sz w:val="2"/>
          <w:szCs w:val="2"/>
          <w:lang w:val="en-US"/>
        </w:rPr>
        <w:tab/>
      </w:r>
    </w:p>
    <w:tbl>
      <w:tblPr>
        <w:tblStyle w:val="TabloKlavuzu"/>
        <w:tblW w:w="10603" w:type="dxa"/>
        <w:tblInd w:w="-714" w:type="dxa"/>
        <w:tblLayout w:type="fixed"/>
        <w:tblLook w:val="04A0" w:firstRow="1" w:lastRow="0" w:firstColumn="1" w:lastColumn="0" w:noHBand="0" w:noVBand="1"/>
      </w:tblPr>
      <w:tblGrid>
        <w:gridCol w:w="3403"/>
        <w:gridCol w:w="7200"/>
      </w:tblGrid>
      <w:tr w:rsidR="00591FBF" w:rsidRPr="007A2223" w14:paraId="20FE03E8" w14:textId="77777777" w:rsidTr="00591FBF">
        <w:trPr>
          <w:trHeight w:val="260"/>
        </w:trPr>
        <w:tc>
          <w:tcPr>
            <w:tcW w:w="3403" w:type="dxa"/>
          </w:tcPr>
          <w:p w14:paraId="38EBD595" w14:textId="6D083597" w:rsidR="00591FBF" w:rsidRPr="007A2223" w:rsidRDefault="00591FBF" w:rsidP="00641413">
            <w:pPr>
              <w:rPr>
                <w:b/>
                <w:sz w:val="20"/>
                <w:lang w:val="en-US"/>
              </w:rPr>
            </w:pPr>
            <w:r w:rsidRPr="007A2223">
              <w:rPr>
                <w:b/>
                <w:sz w:val="20"/>
                <w:lang w:val="en-US"/>
              </w:rPr>
              <w:t xml:space="preserve">Please choose the meeting </w:t>
            </w:r>
            <w:r w:rsidR="00D65817" w:rsidRPr="007A2223">
              <w:rPr>
                <w:b/>
                <w:sz w:val="20"/>
                <w:lang w:val="en-US"/>
              </w:rPr>
              <w:t>type</w:t>
            </w:r>
          </w:p>
        </w:tc>
        <w:tc>
          <w:tcPr>
            <w:tcW w:w="7200" w:type="dxa"/>
          </w:tcPr>
          <w:permStart w:id="460413144" w:edGrp="everyone" w:displacedByCustomXml="next"/>
          <w:sdt>
            <w:sdtPr>
              <w:rPr>
                <w:sz w:val="20"/>
                <w:szCs w:val="20"/>
                <w:lang w:val="en-US"/>
              </w:rPr>
              <w:id w:val="-1290283185"/>
              <w:placeholder>
                <w:docPart w:val="40D20A914B7B42BA85E5AA572BB0562C"/>
              </w:placeholder>
              <w:showingPlcHdr/>
              <w:comboBox>
                <w:listItem w:displayText="On-line" w:value="On-line"/>
                <w:listItem w:displayText="SZUTEST Konformitätsbewertungsstelle GmbH’s office" w:value="SZUTEST Konformitätsbewertungsstelle GmbH’s office"/>
              </w:comboBox>
            </w:sdtPr>
            <w:sdtEndPr/>
            <w:sdtContent>
              <w:p w14:paraId="614EA432" w14:textId="1098C0FD" w:rsidR="00591FBF" w:rsidRPr="007A2223" w:rsidRDefault="00FF19D3" w:rsidP="00641413">
                <w:pPr>
                  <w:rPr>
                    <w:sz w:val="20"/>
                    <w:lang w:val="en-US"/>
                  </w:rPr>
                </w:pPr>
                <w:r w:rsidRPr="004D18C4">
                  <w:rPr>
                    <w:rStyle w:val="YerTutucuMetni"/>
                    <w:sz w:val="20"/>
                    <w:szCs w:val="20"/>
                    <w:lang w:val="en-US"/>
                  </w:rPr>
                  <w:t>Please choose.</w:t>
                </w:r>
              </w:p>
            </w:sdtContent>
          </w:sdt>
          <w:permEnd w:id="460413144" w:displacedByCustomXml="prev"/>
        </w:tc>
      </w:tr>
    </w:tbl>
    <w:p w14:paraId="1D265105" w14:textId="77777777" w:rsidR="00492547" w:rsidRPr="007A2223" w:rsidRDefault="00492547" w:rsidP="00295B77">
      <w:pPr>
        <w:rPr>
          <w:b/>
          <w:bCs/>
          <w:lang w:val="en-US"/>
        </w:rPr>
      </w:pPr>
    </w:p>
    <w:tbl>
      <w:tblPr>
        <w:tblStyle w:val="TabloKlavuzu"/>
        <w:tblW w:w="10632" w:type="dxa"/>
        <w:tblInd w:w="-714" w:type="dxa"/>
        <w:tblLayout w:type="fixed"/>
        <w:tblLook w:val="04A0" w:firstRow="1" w:lastRow="0" w:firstColumn="1" w:lastColumn="0" w:noHBand="0" w:noVBand="1"/>
      </w:tblPr>
      <w:tblGrid>
        <w:gridCol w:w="10632"/>
      </w:tblGrid>
      <w:tr w:rsidR="007639C2" w:rsidRPr="007A2223" w14:paraId="019DBB46" w14:textId="77777777" w:rsidTr="00641413">
        <w:trPr>
          <w:trHeight w:val="260"/>
        </w:trPr>
        <w:tc>
          <w:tcPr>
            <w:tcW w:w="10632" w:type="dxa"/>
          </w:tcPr>
          <w:p w14:paraId="636B166C" w14:textId="18984708" w:rsidR="007639C2" w:rsidRPr="00970ED2" w:rsidRDefault="007639C2" w:rsidP="00641413">
            <w:pPr>
              <w:rPr>
                <w:bCs/>
                <w:color w:val="000000" w:themeColor="text1"/>
                <w:sz w:val="16"/>
                <w:szCs w:val="16"/>
                <w:lang w:val="en-US"/>
              </w:rPr>
            </w:pPr>
            <w:r w:rsidRPr="007A2223">
              <w:rPr>
                <w:b/>
                <w:sz w:val="16"/>
                <w:szCs w:val="16"/>
                <w:lang w:val="en-US"/>
              </w:rPr>
              <w:t>Note 1:</w:t>
            </w:r>
            <w:r w:rsidRPr="007A2223">
              <w:rPr>
                <w:bCs/>
                <w:sz w:val="16"/>
                <w:szCs w:val="16"/>
                <w:lang w:val="en-US"/>
              </w:rPr>
              <w:t xml:space="preserve"> </w:t>
            </w:r>
            <w:bookmarkStart w:id="0" w:name="_Hlk180061735"/>
            <w:r w:rsidRPr="007A2223">
              <w:rPr>
                <w:bCs/>
                <w:sz w:val="16"/>
                <w:szCs w:val="16"/>
                <w:lang w:val="en-US"/>
              </w:rPr>
              <w:t xml:space="preserve">All required IT </w:t>
            </w:r>
            <w:r w:rsidRPr="00970ED2">
              <w:rPr>
                <w:bCs/>
                <w:color w:val="000000" w:themeColor="text1"/>
                <w:sz w:val="16"/>
                <w:szCs w:val="16"/>
                <w:lang w:val="en-US"/>
              </w:rPr>
              <w:t xml:space="preserve">arrangements shall be initiated by the company, prior to starting </w:t>
            </w:r>
            <w:r w:rsidR="00AF6128" w:rsidRPr="00970ED2">
              <w:rPr>
                <w:bCs/>
                <w:color w:val="000000" w:themeColor="text1"/>
                <w:sz w:val="16"/>
                <w:szCs w:val="16"/>
                <w:lang w:val="en-US"/>
              </w:rPr>
              <w:t xml:space="preserve">the </w:t>
            </w:r>
            <w:r w:rsidRPr="00970ED2">
              <w:rPr>
                <w:bCs/>
                <w:color w:val="000000" w:themeColor="text1"/>
                <w:sz w:val="16"/>
                <w:szCs w:val="16"/>
                <w:lang w:val="en-US"/>
              </w:rPr>
              <w:t>meeting</w:t>
            </w:r>
            <w:r w:rsidR="00AF6128" w:rsidRPr="00970ED2">
              <w:rPr>
                <w:bCs/>
                <w:color w:val="000000" w:themeColor="text1"/>
                <w:sz w:val="16"/>
                <w:szCs w:val="16"/>
                <w:lang w:val="en-US"/>
              </w:rPr>
              <w:t>,</w:t>
            </w:r>
            <w:r w:rsidRPr="00970ED2">
              <w:rPr>
                <w:bCs/>
                <w:color w:val="000000" w:themeColor="text1"/>
                <w:sz w:val="16"/>
                <w:szCs w:val="16"/>
                <w:lang w:val="en-US"/>
              </w:rPr>
              <w:t xml:space="preserve"> and the formal meeting durations shall not be spent on these preparations and arrangements.</w:t>
            </w:r>
            <w:bookmarkEnd w:id="0"/>
          </w:p>
          <w:p w14:paraId="1E481C6E" w14:textId="77777777" w:rsidR="007639C2" w:rsidRPr="00970ED2" w:rsidRDefault="007639C2" w:rsidP="00641413">
            <w:pPr>
              <w:rPr>
                <w:bCs/>
                <w:color w:val="000000" w:themeColor="text1"/>
                <w:sz w:val="16"/>
                <w:szCs w:val="16"/>
                <w:lang w:val="en-US"/>
              </w:rPr>
            </w:pPr>
            <w:r w:rsidRPr="00970ED2">
              <w:rPr>
                <w:b/>
                <w:color w:val="000000" w:themeColor="text1"/>
                <w:sz w:val="16"/>
                <w:szCs w:val="16"/>
                <w:lang w:val="en-US"/>
              </w:rPr>
              <w:t>Note 2:</w:t>
            </w:r>
            <w:r w:rsidRPr="00970ED2">
              <w:rPr>
                <w:bCs/>
                <w:color w:val="000000" w:themeColor="text1"/>
                <w:sz w:val="16"/>
                <w:szCs w:val="16"/>
                <w:lang w:val="en-US"/>
              </w:rPr>
              <w:t xml:space="preserve"> SZUTEST Konformitätsbewertungsstelle GmbH may demand testing on IT, network, and software arrangements prior to the meeting.</w:t>
            </w:r>
          </w:p>
          <w:p w14:paraId="4F7770B7" w14:textId="77777777" w:rsidR="007639C2" w:rsidRPr="00970ED2" w:rsidRDefault="007639C2" w:rsidP="00641413">
            <w:pPr>
              <w:rPr>
                <w:bCs/>
                <w:color w:val="000000" w:themeColor="text1"/>
                <w:sz w:val="16"/>
                <w:szCs w:val="16"/>
                <w:lang w:val="en-US"/>
              </w:rPr>
            </w:pPr>
            <w:r w:rsidRPr="00970ED2">
              <w:rPr>
                <w:rFonts w:cstheme="minorHAnsi"/>
                <w:b/>
                <w:color w:val="000000" w:themeColor="text1"/>
                <w:sz w:val="16"/>
                <w:szCs w:val="16"/>
                <w:lang w:val="en-US"/>
              </w:rPr>
              <w:t>Note 3:</w:t>
            </w:r>
            <w:r w:rsidRPr="00970ED2">
              <w:rPr>
                <w:rFonts w:cstheme="minorHAnsi"/>
                <w:bCs/>
                <w:color w:val="000000" w:themeColor="text1"/>
                <w:sz w:val="16"/>
                <w:szCs w:val="16"/>
                <w:lang w:val="en-US"/>
              </w:rPr>
              <w:t xml:space="preserve"> </w:t>
            </w:r>
            <w:bookmarkStart w:id="1" w:name="_Hlk178854949"/>
            <w:r w:rsidRPr="00970ED2">
              <w:rPr>
                <w:rFonts w:cstheme="minorHAnsi"/>
                <w:bCs/>
                <w:color w:val="000000" w:themeColor="text1"/>
                <w:sz w:val="16"/>
                <w:szCs w:val="16"/>
                <w:lang w:val="en-US"/>
              </w:rPr>
              <w:t>Please provide translation tools and methods, if necessary.</w:t>
            </w:r>
            <w:bookmarkEnd w:id="1"/>
          </w:p>
          <w:p w14:paraId="342C04A2" w14:textId="6D124ED6" w:rsidR="007639C2" w:rsidRPr="00970ED2" w:rsidRDefault="007639C2" w:rsidP="00641413">
            <w:pPr>
              <w:rPr>
                <w:color w:val="000000" w:themeColor="text1"/>
                <w:sz w:val="16"/>
                <w:szCs w:val="16"/>
                <w:lang w:val="en-US"/>
              </w:rPr>
            </w:pPr>
            <w:r w:rsidRPr="00970ED2">
              <w:rPr>
                <w:b/>
                <w:bCs/>
                <w:color w:val="000000" w:themeColor="text1"/>
                <w:sz w:val="16"/>
                <w:szCs w:val="16"/>
                <w:lang w:val="en-US"/>
              </w:rPr>
              <w:t xml:space="preserve">Note 4: </w:t>
            </w:r>
            <w:r w:rsidRPr="00970ED2">
              <w:rPr>
                <w:color w:val="000000" w:themeColor="text1"/>
                <w:sz w:val="16"/>
                <w:szCs w:val="16"/>
                <w:lang w:val="en-US"/>
              </w:rPr>
              <w:t xml:space="preserve">The meeting duration can be planned </w:t>
            </w:r>
            <w:r w:rsidR="00D65817" w:rsidRPr="00970ED2">
              <w:rPr>
                <w:color w:val="000000" w:themeColor="text1"/>
                <w:sz w:val="16"/>
                <w:szCs w:val="16"/>
                <w:lang w:val="en-US"/>
              </w:rPr>
              <w:t>between half</w:t>
            </w:r>
            <w:r w:rsidR="00295B77" w:rsidRPr="00970ED2">
              <w:rPr>
                <w:color w:val="000000" w:themeColor="text1"/>
                <w:sz w:val="16"/>
                <w:szCs w:val="16"/>
                <w:lang w:val="en-US"/>
              </w:rPr>
              <w:t xml:space="preserve"> an hour to 1 hour</w:t>
            </w:r>
            <w:r w:rsidRPr="00970ED2">
              <w:rPr>
                <w:color w:val="000000" w:themeColor="text1"/>
                <w:sz w:val="16"/>
                <w:szCs w:val="16"/>
                <w:lang w:val="en-US"/>
              </w:rPr>
              <w:t xml:space="preserve">. </w:t>
            </w:r>
          </w:p>
          <w:p w14:paraId="17BA80C3" w14:textId="728C47C2" w:rsidR="007639C2" w:rsidRPr="00970ED2" w:rsidRDefault="007639C2" w:rsidP="00641413">
            <w:pPr>
              <w:rPr>
                <w:color w:val="000000" w:themeColor="text1"/>
                <w:sz w:val="16"/>
                <w:szCs w:val="16"/>
                <w:lang w:val="en-US"/>
              </w:rPr>
            </w:pPr>
            <w:r w:rsidRPr="00970ED2">
              <w:rPr>
                <w:b/>
                <w:bCs/>
                <w:color w:val="000000" w:themeColor="text1"/>
                <w:sz w:val="16"/>
                <w:szCs w:val="16"/>
                <w:lang w:val="en-US"/>
              </w:rPr>
              <w:t>Note 5:</w:t>
            </w:r>
            <w:r w:rsidRPr="00970ED2">
              <w:rPr>
                <w:color w:val="000000" w:themeColor="text1"/>
                <w:lang w:val="en-US"/>
              </w:rPr>
              <w:t xml:space="preserve"> </w:t>
            </w:r>
            <w:r w:rsidRPr="00970ED2">
              <w:rPr>
                <w:color w:val="000000" w:themeColor="text1"/>
                <w:sz w:val="16"/>
                <w:szCs w:val="16"/>
                <w:lang w:val="en-US"/>
              </w:rPr>
              <w:t>No audio or video recordings</w:t>
            </w:r>
            <w:r w:rsidR="00D65817" w:rsidRPr="00970ED2">
              <w:rPr>
                <w:color w:val="000000" w:themeColor="text1"/>
                <w:sz w:val="16"/>
                <w:szCs w:val="16"/>
                <w:lang w:val="en-US"/>
              </w:rPr>
              <w:t xml:space="preserve"> </w:t>
            </w:r>
            <w:r w:rsidR="00AF6128" w:rsidRPr="00970ED2">
              <w:rPr>
                <w:color w:val="000000" w:themeColor="text1"/>
                <w:sz w:val="16"/>
                <w:szCs w:val="16"/>
                <w:lang w:val="en-US"/>
              </w:rPr>
              <w:t xml:space="preserve">are </w:t>
            </w:r>
            <w:r w:rsidR="00D65817" w:rsidRPr="00970ED2">
              <w:rPr>
                <w:color w:val="000000" w:themeColor="text1"/>
                <w:sz w:val="16"/>
                <w:szCs w:val="16"/>
                <w:lang w:val="en-US"/>
              </w:rPr>
              <w:t>allowed</w:t>
            </w:r>
            <w:r w:rsidRPr="00970ED2">
              <w:rPr>
                <w:color w:val="000000" w:themeColor="text1"/>
                <w:sz w:val="16"/>
                <w:szCs w:val="16"/>
                <w:lang w:val="en-US"/>
              </w:rPr>
              <w:t xml:space="preserve"> during the meeting. </w:t>
            </w:r>
          </w:p>
          <w:p w14:paraId="68EA7E5F" w14:textId="77777777" w:rsidR="007639C2" w:rsidRPr="00970ED2" w:rsidRDefault="007639C2" w:rsidP="00641413">
            <w:pPr>
              <w:rPr>
                <w:color w:val="000000" w:themeColor="text1"/>
                <w:sz w:val="16"/>
                <w:szCs w:val="16"/>
                <w:lang w:val="en-US"/>
              </w:rPr>
            </w:pPr>
            <w:r w:rsidRPr="00970ED2">
              <w:rPr>
                <w:b/>
                <w:bCs/>
                <w:color w:val="000000" w:themeColor="text1"/>
                <w:sz w:val="16"/>
                <w:szCs w:val="16"/>
                <w:lang w:val="en-US"/>
              </w:rPr>
              <w:t>Note 6:</w:t>
            </w:r>
            <w:r w:rsidRPr="00970ED2">
              <w:rPr>
                <w:color w:val="000000" w:themeColor="text1"/>
                <w:sz w:val="16"/>
                <w:szCs w:val="16"/>
                <w:lang w:val="en-US"/>
              </w:rPr>
              <w:t xml:space="preserve"> The company is requested to have the relevant and qualified personnel attend the meeting.</w:t>
            </w:r>
          </w:p>
          <w:p w14:paraId="06FEF1EF" w14:textId="77777777" w:rsidR="007639C2" w:rsidRPr="00970ED2" w:rsidRDefault="007639C2" w:rsidP="00641413">
            <w:pPr>
              <w:rPr>
                <w:color w:val="000000" w:themeColor="text1"/>
                <w:sz w:val="16"/>
                <w:szCs w:val="16"/>
                <w:lang w:val="en-US"/>
              </w:rPr>
            </w:pPr>
            <w:r w:rsidRPr="00970ED2">
              <w:rPr>
                <w:b/>
                <w:bCs/>
                <w:color w:val="000000" w:themeColor="text1"/>
                <w:sz w:val="16"/>
                <w:szCs w:val="16"/>
                <w:lang w:val="en-US"/>
              </w:rPr>
              <w:t>Note 7:</w:t>
            </w:r>
            <w:r w:rsidRPr="00970ED2">
              <w:rPr>
                <w:color w:val="000000" w:themeColor="text1"/>
                <w:sz w:val="16"/>
                <w:szCs w:val="16"/>
                <w:lang w:val="en-US"/>
              </w:rPr>
              <w:t xml:space="preserve"> If any changes are to be made to the meeting agenda, please inform SZUTEST Konformitätsbewertungsstelle GmbH at least 2 days before the meeting.</w:t>
            </w:r>
          </w:p>
          <w:p w14:paraId="7D94151E" w14:textId="77777777" w:rsidR="007639C2" w:rsidRPr="007A2223" w:rsidRDefault="007639C2" w:rsidP="00641413">
            <w:pPr>
              <w:rPr>
                <w:sz w:val="16"/>
                <w:szCs w:val="16"/>
                <w:lang w:val="en-US"/>
              </w:rPr>
            </w:pPr>
            <w:r w:rsidRPr="00970ED2">
              <w:rPr>
                <w:b/>
                <w:bCs/>
                <w:color w:val="000000" w:themeColor="text1"/>
                <w:sz w:val="16"/>
                <w:szCs w:val="16"/>
                <w:lang w:val="en-US"/>
              </w:rPr>
              <w:t>Note 8:</w:t>
            </w:r>
            <w:r w:rsidRPr="00970ED2">
              <w:rPr>
                <w:color w:val="000000" w:themeColor="text1"/>
                <w:sz w:val="16"/>
                <w:szCs w:val="16"/>
                <w:lang w:val="en-US"/>
              </w:rPr>
              <w:t xml:space="preserve"> The company is responsible for submitting complete and accurate documents related to </w:t>
            </w:r>
            <w:r w:rsidRPr="007A2223">
              <w:rPr>
                <w:sz w:val="16"/>
                <w:szCs w:val="16"/>
                <w:lang w:val="en-US"/>
              </w:rPr>
              <w:t>the meeting subject at least 5 business days in advance.</w:t>
            </w:r>
          </w:p>
          <w:p w14:paraId="7E439450" w14:textId="29A781A9" w:rsidR="007639C2" w:rsidRPr="007A2223" w:rsidRDefault="007639C2" w:rsidP="00641413">
            <w:pPr>
              <w:rPr>
                <w:sz w:val="16"/>
                <w:szCs w:val="16"/>
                <w:lang w:val="en-US"/>
              </w:rPr>
            </w:pPr>
            <w:r w:rsidRPr="007A2223">
              <w:rPr>
                <w:b/>
                <w:bCs/>
                <w:sz w:val="16"/>
                <w:szCs w:val="16"/>
                <w:lang w:val="en-US"/>
              </w:rPr>
              <w:t>Note 9</w:t>
            </w:r>
            <w:r w:rsidRPr="007A2223">
              <w:rPr>
                <w:sz w:val="16"/>
                <w:szCs w:val="16"/>
                <w:lang w:val="en-US"/>
              </w:rPr>
              <w:t xml:space="preserve">: After the meeting, the company shall send the meeting minutes related to the discussed topics via email to the </w:t>
            </w:r>
            <w:hyperlink r:id="rId8" w:history="1">
              <w:r w:rsidR="00D65817" w:rsidRPr="007A2223">
                <w:rPr>
                  <w:rStyle w:val="Kpr"/>
                  <w:sz w:val="16"/>
                  <w:szCs w:val="16"/>
                  <w:lang w:val="en-US"/>
                </w:rPr>
                <w:t>mdsales@szutest-germany.de</w:t>
              </w:r>
            </w:hyperlink>
            <w:r w:rsidR="00D65817" w:rsidRPr="007A2223">
              <w:rPr>
                <w:sz w:val="16"/>
                <w:szCs w:val="16"/>
                <w:lang w:val="en-US"/>
              </w:rPr>
              <w:t xml:space="preserve"> </w:t>
            </w:r>
            <w:r w:rsidR="008F5128" w:rsidRPr="007A2223">
              <w:rPr>
                <w:sz w:val="16"/>
                <w:szCs w:val="16"/>
                <w:lang w:val="en-US"/>
              </w:rPr>
              <w:t xml:space="preserve">or the relevant head of audit team’s e-mail address </w:t>
            </w:r>
            <w:r w:rsidRPr="007A2223">
              <w:rPr>
                <w:sz w:val="16"/>
                <w:szCs w:val="16"/>
                <w:lang w:val="en-US"/>
              </w:rPr>
              <w:t xml:space="preserve">within a maximum of </w:t>
            </w:r>
            <w:r w:rsidR="003E769A" w:rsidRPr="007A2223">
              <w:rPr>
                <w:sz w:val="16"/>
                <w:szCs w:val="16"/>
                <w:lang w:val="en-US"/>
              </w:rPr>
              <w:t>2</w:t>
            </w:r>
            <w:r w:rsidRPr="007A2223">
              <w:rPr>
                <w:sz w:val="16"/>
                <w:szCs w:val="16"/>
                <w:lang w:val="en-US"/>
              </w:rPr>
              <w:t xml:space="preserve"> business days.</w:t>
            </w:r>
          </w:p>
        </w:tc>
      </w:tr>
    </w:tbl>
    <w:p w14:paraId="6C52FC3B" w14:textId="77777777" w:rsidR="00D65817" w:rsidRPr="007A2223" w:rsidRDefault="00D65817" w:rsidP="00E1722D">
      <w:pPr>
        <w:rPr>
          <w:b/>
          <w:lang w:val="en-US"/>
        </w:rPr>
      </w:pPr>
    </w:p>
    <w:tbl>
      <w:tblPr>
        <w:tblStyle w:val="TabloKlavuzu"/>
        <w:tblW w:w="10603" w:type="dxa"/>
        <w:tblInd w:w="-714" w:type="dxa"/>
        <w:tblLayout w:type="fixed"/>
        <w:tblLook w:val="04A0" w:firstRow="1" w:lastRow="0" w:firstColumn="1" w:lastColumn="0" w:noHBand="0" w:noVBand="1"/>
      </w:tblPr>
      <w:tblGrid>
        <w:gridCol w:w="10603"/>
      </w:tblGrid>
      <w:tr w:rsidR="0018174E" w:rsidRPr="007A2223" w14:paraId="51175E9B" w14:textId="77777777" w:rsidTr="005B103E">
        <w:trPr>
          <w:trHeight w:val="260"/>
        </w:trPr>
        <w:tc>
          <w:tcPr>
            <w:tcW w:w="10603" w:type="dxa"/>
          </w:tcPr>
          <w:p w14:paraId="19D9BC3E" w14:textId="13CB4164" w:rsidR="0018174E" w:rsidRPr="007A2223" w:rsidRDefault="0018174E" w:rsidP="0018174E">
            <w:pPr>
              <w:rPr>
                <w:sz w:val="20"/>
                <w:lang w:val="en-US"/>
              </w:rPr>
            </w:pPr>
            <w:r w:rsidRPr="007A2223">
              <w:rPr>
                <w:b/>
                <w:sz w:val="20"/>
                <w:lang w:val="en-US"/>
              </w:rPr>
              <w:t xml:space="preserve">Please send the completed form to </w:t>
            </w:r>
            <w:hyperlink r:id="rId9" w:history="1">
              <w:r w:rsidRPr="007A2223">
                <w:rPr>
                  <w:rStyle w:val="Kpr"/>
                  <w:b/>
                  <w:sz w:val="20"/>
                  <w:lang w:val="en-US"/>
                </w:rPr>
                <w:t>mdsales@szutest-germany.de</w:t>
              </w:r>
            </w:hyperlink>
            <w:r w:rsidR="008F5128" w:rsidRPr="007A2223">
              <w:rPr>
                <w:b/>
                <w:sz w:val="20"/>
                <w:lang w:val="en-US"/>
              </w:rPr>
              <w:t xml:space="preserve"> or the relevant head of audit team’s e-mail address.</w:t>
            </w:r>
          </w:p>
        </w:tc>
      </w:tr>
    </w:tbl>
    <w:p w14:paraId="1CDE89F5" w14:textId="77777777" w:rsidR="0018174E" w:rsidRPr="007A2223" w:rsidRDefault="0018174E" w:rsidP="00E1722D">
      <w:pPr>
        <w:rPr>
          <w:b/>
          <w:lang w:val="en-US"/>
        </w:rPr>
      </w:pPr>
    </w:p>
    <w:p w14:paraId="342560AC" w14:textId="49109CE2" w:rsidR="0018174E" w:rsidRPr="007A2223" w:rsidRDefault="0018174E" w:rsidP="0018174E">
      <w:pPr>
        <w:pStyle w:val="ListeParagraf"/>
        <w:ind w:left="-284"/>
        <w:rPr>
          <w:b/>
          <w:bCs/>
          <w:lang w:val="en-US"/>
        </w:rPr>
      </w:pPr>
      <w:r w:rsidRPr="007A2223">
        <w:rPr>
          <w:b/>
          <w:bCs/>
          <w:lang w:val="en-US"/>
        </w:rPr>
        <w:t xml:space="preserve">PART-2 </w:t>
      </w:r>
      <w:r w:rsidRPr="007A2223">
        <w:rPr>
          <w:sz w:val="16"/>
          <w:szCs w:val="16"/>
          <w:lang w:val="en-US"/>
        </w:rPr>
        <w:t xml:space="preserve">(To be filled by the </w:t>
      </w:r>
      <w:r w:rsidR="00835C3B">
        <w:rPr>
          <w:sz w:val="16"/>
          <w:szCs w:val="16"/>
          <w:lang w:val="en-US"/>
        </w:rPr>
        <w:t>C</w:t>
      </w:r>
      <w:r w:rsidRPr="007A2223">
        <w:rPr>
          <w:sz w:val="16"/>
          <w:szCs w:val="16"/>
          <w:lang w:val="en-US"/>
        </w:rPr>
        <w:t xml:space="preserve">ompany after the meeting) </w:t>
      </w:r>
      <w:r w:rsidRPr="007A2223">
        <w:rPr>
          <w:b/>
          <w:bCs/>
          <w:lang w:val="en-US"/>
        </w:rPr>
        <w:t xml:space="preserve"> </w:t>
      </w:r>
    </w:p>
    <w:p w14:paraId="567E7A77" w14:textId="77777777" w:rsidR="0018174E" w:rsidRPr="007A2223" w:rsidRDefault="0018174E" w:rsidP="00E1722D">
      <w:pPr>
        <w:rPr>
          <w:b/>
          <w:lang w:val="en-US"/>
        </w:rPr>
      </w:pPr>
    </w:p>
    <w:p w14:paraId="7EBE3E96" w14:textId="1E89E231" w:rsidR="00492547" w:rsidRPr="007A2223" w:rsidRDefault="00492547" w:rsidP="00492547">
      <w:pPr>
        <w:pStyle w:val="ListeParagraf"/>
        <w:numPr>
          <w:ilvl w:val="0"/>
          <w:numId w:val="3"/>
        </w:numPr>
        <w:ind w:left="-284"/>
        <w:rPr>
          <w:b/>
          <w:bCs/>
          <w:lang w:val="en-US"/>
        </w:rPr>
      </w:pPr>
      <w:r w:rsidRPr="007A2223">
        <w:rPr>
          <w:b/>
          <w:bCs/>
          <w:lang w:val="en-US"/>
        </w:rPr>
        <w:t xml:space="preserve">MEETING </w:t>
      </w:r>
      <w:r w:rsidR="00D65817" w:rsidRPr="007A2223">
        <w:rPr>
          <w:b/>
          <w:bCs/>
          <w:lang w:val="en-US"/>
        </w:rPr>
        <w:t xml:space="preserve">SUMMARY </w:t>
      </w:r>
    </w:p>
    <w:tbl>
      <w:tblPr>
        <w:tblStyle w:val="TabloKlavuzu"/>
        <w:tblW w:w="10603" w:type="dxa"/>
        <w:tblInd w:w="-714" w:type="dxa"/>
        <w:tblLayout w:type="fixed"/>
        <w:tblLook w:val="04A0" w:firstRow="1" w:lastRow="0" w:firstColumn="1" w:lastColumn="0" w:noHBand="0" w:noVBand="1"/>
      </w:tblPr>
      <w:tblGrid>
        <w:gridCol w:w="1985"/>
        <w:gridCol w:w="8618"/>
      </w:tblGrid>
      <w:tr w:rsidR="00492547" w:rsidRPr="007A2223" w14:paraId="0973AFD4" w14:textId="77777777" w:rsidTr="00D65817">
        <w:trPr>
          <w:trHeight w:val="260"/>
        </w:trPr>
        <w:tc>
          <w:tcPr>
            <w:tcW w:w="1985" w:type="dxa"/>
          </w:tcPr>
          <w:p w14:paraId="432D7876" w14:textId="570B53DC" w:rsidR="00492547" w:rsidRPr="007A2223" w:rsidRDefault="00492547" w:rsidP="00641413">
            <w:pPr>
              <w:rPr>
                <w:b/>
                <w:sz w:val="20"/>
                <w:lang w:val="en-US"/>
              </w:rPr>
            </w:pPr>
            <w:r w:rsidRPr="007A2223">
              <w:rPr>
                <w:b/>
                <w:sz w:val="20"/>
                <w:lang w:val="en-US"/>
              </w:rPr>
              <w:t>Location</w:t>
            </w:r>
            <w:r w:rsidR="00D65817" w:rsidRPr="007A2223">
              <w:rPr>
                <w:b/>
                <w:sz w:val="20"/>
                <w:lang w:val="en-US"/>
              </w:rPr>
              <w:t xml:space="preserve"> </w:t>
            </w:r>
          </w:p>
          <w:p w14:paraId="4273105F" w14:textId="77777777" w:rsidR="00492547" w:rsidRPr="007A2223" w:rsidRDefault="00492547" w:rsidP="00641413">
            <w:pPr>
              <w:rPr>
                <w:b/>
                <w:sz w:val="20"/>
                <w:lang w:val="en-US"/>
              </w:rPr>
            </w:pPr>
          </w:p>
        </w:tc>
        <w:tc>
          <w:tcPr>
            <w:tcW w:w="8618" w:type="dxa"/>
          </w:tcPr>
          <w:p w14:paraId="5347ED9E" w14:textId="28C30668" w:rsidR="00492547" w:rsidRPr="007A2223" w:rsidRDefault="00492547" w:rsidP="00641413">
            <w:pPr>
              <w:rPr>
                <w:sz w:val="20"/>
                <w:lang w:val="en-US"/>
              </w:rPr>
            </w:pPr>
            <w:permStart w:id="399659677" w:edGrp="everyone"/>
            <w:permEnd w:id="399659677"/>
          </w:p>
        </w:tc>
      </w:tr>
      <w:tr w:rsidR="00492547" w:rsidRPr="007A2223" w14:paraId="1A542752" w14:textId="77777777" w:rsidTr="00D65817">
        <w:trPr>
          <w:trHeight w:val="260"/>
        </w:trPr>
        <w:tc>
          <w:tcPr>
            <w:tcW w:w="1985" w:type="dxa"/>
          </w:tcPr>
          <w:p w14:paraId="7CA9416B" w14:textId="651193E4" w:rsidR="00492547" w:rsidRPr="007A2223" w:rsidRDefault="00D65817" w:rsidP="00641413">
            <w:pPr>
              <w:rPr>
                <w:b/>
                <w:sz w:val="20"/>
                <w:lang w:val="en-US"/>
              </w:rPr>
            </w:pPr>
            <w:r w:rsidRPr="007A2223">
              <w:rPr>
                <w:b/>
                <w:sz w:val="20"/>
                <w:lang w:val="en-US"/>
              </w:rPr>
              <w:t>Date</w:t>
            </w:r>
            <w:r w:rsidR="00492547" w:rsidRPr="007A2223">
              <w:rPr>
                <w:b/>
                <w:sz w:val="20"/>
                <w:lang w:val="en-US"/>
              </w:rPr>
              <w:t xml:space="preserve"> </w:t>
            </w:r>
            <w:r w:rsidR="00A42A1A" w:rsidRPr="007A2223">
              <w:rPr>
                <w:b/>
                <w:sz w:val="20"/>
                <w:lang w:val="en-US"/>
              </w:rPr>
              <w:t>/ Time</w:t>
            </w:r>
          </w:p>
        </w:tc>
        <w:tc>
          <w:tcPr>
            <w:tcW w:w="8618" w:type="dxa"/>
          </w:tcPr>
          <w:p w14:paraId="043FB01E" w14:textId="5CD97E00" w:rsidR="00492547" w:rsidRPr="007A2223" w:rsidRDefault="00492547" w:rsidP="00641413">
            <w:pPr>
              <w:rPr>
                <w:sz w:val="20"/>
                <w:szCs w:val="20"/>
                <w:lang w:val="en-US"/>
              </w:rPr>
            </w:pPr>
            <w:permStart w:id="1259502244" w:edGrp="everyone"/>
            <w:permEnd w:id="1259502244"/>
          </w:p>
        </w:tc>
      </w:tr>
      <w:tr w:rsidR="00492547" w:rsidRPr="007A2223" w14:paraId="555E09C6" w14:textId="77777777" w:rsidTr="00D65817">
        <w:trPr>
          <w:trHeight w:val="260"/>
        </w:trPr>
        <w:tc>
          <w:tcPr>
            <w:tcW w:w="1985" w:type="dxa"/>
          </w:tcPr>
          <w:p w14:paraId="66C1FC58" w14:textId="34B61DD1" w:rsidR="00492547" w:rsidRPr="007A2223" w:rsidRDefault="00492547" w:rsidP="00641413">
            <w:pPr>
              <w:rPr>
                <w:b/>
                <w:sz w:val="20"/>
                <w:lang w:val="en-US"/>
              </w:rPr>
            </w:pPr>
            <w:r w:rsidRPr="007A2223">
              <w:rPr>
                <w:b/>
                <w:sz w:val="20"/>
                <w:lang w:val="en-US"/>
              </w:rPr>
              <w:t xml:space="preserve">Name of </w:t>
            </w:r>
            <w:r w:rsidR="00D65817" w:rsidRPr="007A2223">
              <w:rPr>
                <w:b/>
                <w:sz w:val="20"/>
                <w:lang w:val="en-US"/>
              </w:rPr>
              <w:t>A</w:t>
            </w:r>
            <w:r w:rsidRPr="007A2223">
              <w:rPr>
                <w:b/>
                <w:sz w:val="20"/>
                <w:lang w:val="en-US"/>
              </w:rPr>
              <w:t>ttendees</w:t>
            </w:r>
          </w:p>
          <w:p w14:paraId="3AFAB3B4" w14:textId="77777777" w:rsidR="00492547" w:rsidRPr="007A2223" w:rsidRDefault="00492547" w:rsidP="00641413">
            <w:pPr>
              <w:rPr>
                <w:b/>
                <w:sz w:val="20"/>
                <w:lang w:val="en-US"/>
              </w:rPr>
            </w:pPr>
          </w:p>
        </w:tc>
        <w:tc>
          <w:tcPr>
            <w:tcW w:w="8618" w:type="dxa"/>
          </w:tcPr>
          <w:p w14:paraId="3ECCE445" w14:textId="1EC3A503" w:rsidR="00492547" w:rsidRPr="007A2223" w:rsidRDefault="00492547" w:rsidP="00641413">
            <w:pPr>
              <w:rPr>
                <w:sz w:val="20"/>
                <w:lang w:val="en-US"/>
              </w:rPr>
            </w:pPr>
            <w:permStart w:id="706101386" w:edGrp="everyone"/>
            <w:permEnd w:id="706101386"/>
          </w:p>
        </w:tc>
      </w:tr>
      <w:tr w:rsidR="00D65817" w:rsidRPr="007A2223" w14:paraId="3C86EA80" w14:textId="77777777" w:rsidTr="00D65817">
        <w:trPr>
          <w:trHeight w:val="260"/>
        </w:trPr>
        <w:tc>
          <w:tcPr>
            <w:tcW w:w="1985" w:type="dxa"/>
          </w:tcPr>
          <w:p w14:paraId="109CDDCE" w14:textId="64A7EC65" w:rsidR="00D65817" w:rsidRPr="007A2223" w:rsidRDefault="00D65817" w:rsidP="00D65817">
            <w:pPr>
              <w:rPr>
                <w:b/>
                <w:sz w:val="20"/>
                <w:lang w:val="en-US"/>
              </w:rPr>
            </w:pPr>
            <w:permStart w:id="1266968217" w:edGrp="everyone" w:colFirst="1" w:colLast="1"/>
            <w:r w:rsidRPr="007A2223">
              <w:rPr>
                <w:b/>
                <w:sz w:val="20"/>
                <w:lang w:val="en-US"/>
              </w:rPr>
              <w:t>Meeting Summary</w:t>
            </w:r>
          </w:p>
          <w:p w14:paraId="7AF995C4" w14:textId="786D3526" w:rsidR="00D65817" w:rsidRPr="007A2223" w:rsidRDefault="00D65817" w:rsidP="00D65817">
            <w:pPr>
              <w:rPr>
                <w:b/>
                <w:sz w:val="20"/>
                <w:lang w:val="en-US"/>
              </w:rPr>
            </w:pPr>
          </w:p>
        </w:tc>
        <w:tc>
          <w:tcPr>
            <w:tcW w:w="8618" w:type="dxa"/>
          </w:tcPr>
          <w:p w14:paraId="11832EA1" w14:textId="77777777" w:rsidR="00D65817" w:rsidRPr="007A2223" w:rsidRDefault="00D65817" w:rsidP="00D65817">
            <w:pPr>
              <w:rPr>
                <w:sz w:val="20"/>
                <w:lang w:val="en-US"/>
              </w:rPr>
            </w:pPr>
          </w:p>
          <w:tbl>
            <w:tblPr>
              <w:tblStyle w:val="TabloKlavuzu"/>
              <w:tblW w:w="0" w:type="auto"/>
              <w:tblLayout w:type="fixed"/>
              <w:tblLook w:val="04A0" w:firstRow="1" w:lastRow="0" w:firstColumn="1" w:lastColumn="0" w:noHBand="0" w:noVBand="1"/>
            </w:tblPr>
            <w:tblGrid>
              <w:gridCol w:w="1734"/>
              <w:gridCol w:w="6412"/>
            </w:tblGrid>
            <w:tr w:rsidR="0018174E" w:rsidRPr="007A2223" w14:paraId="15C2ED58" w14:textId="77777777" w:rsidTr="00E63D5A">
              <w:trPr>
                <w:trHeight w:val="521"/>
              </w:trPr>
              <w:tc>
                <w:tcPr>
                  <w:tcW w:w="1734" w:type="dxa"/>
                </w:tcPr>
                <w:p w14:paraId="1E751EB2" w14:textId="560204EC" w:rsidR="0018174E" w:rsidRPr="007A2223" w:rsidRDefault="0018174E" w:rsidP="0018174E">
                  <w:pPr>
                    <w:rPr>
                      <w:sz w:val="20"/>
                      <w:lang w:val="en-US"/>
                    </w:rPr>
                  </w:pPr>
                  <w:r w:rsidRPr="007A2223">
                    <w:rPr>
                      <w:sz w:val="20"/>
                      <w:lang w:val="en-US"/>
                    </w:rPr>
                    <w:t>Question/Agenda Item No.:</w:t>
                  </w:r>
                </w:p>
              </w:tc>
              <w:tc>
                <w:tcPr>
                  <w:tcW w:w="6412" w:type="dxa"/>
                </w:tcPr>
                <w:p w14:paraId="0E2753B5" w14:textId="77777777" w:rsidR="0018174E" w:rsidRPr="007A2223" w:rsidRDefault="0018174E" w:rsidP="0018174E">
                  <w:pPr>
                    <w:rPr>
                      <w:sz w:val="20"/>
                      <w:lang w:val="en-US"/>
                    </w:rPr>
                  </w:pPr>
                  <w:r w:rsidRPr="007A2223">
                    <w:rPr>
                      <w:sz w:val="20"/>
                      <w:lang w:val="en-US"/>
                    </w:rPr>
                    <w:t>1</w:t>
                  </w:r>
                </w:p>
              </w:tc>
            </w:tr>
            <w:tr w:rsidR="0018174E" w:rsidRPr="007A2223" w14:paraId="61D553F3" w14:textId="77777777" w:rsidTr="001C78F7">
              <w:trPr>
                <w:trHeight w:val="63"/>
              </w:trPr>
              <w:tc>
                <w:tcPr>
                  <w:tcW w:w="1734" w:type="dxa"/>
                </w:tcPr>
                <w:p w14:paraId="72181159" w14:textId="42B84A17" w:rsidR="0018174E" w:rsidRPr="007A2223" w:rsidRDefault="0018174E" w:rsidP="0018174E">
                  <w:pPr>
                    <w:rPr>
                      <w:sz w:val="20"/>
                      <w:lang w:val="en-US"/>
                    </w:rPr>
                  </w:pPr>
                  <w:r w:rsidRPr="007A2223">
                    <w:rPr>
                      <w:sz w:val="20"/>
                      <w:lang w:val="en-US"/>
                    </w:rPr>
                    <w:t>Summary Response</w:t>
                  </w:r>
                </w:p>
              </w:tc>
              <w:tc>
                <w:tcPr>
                  <w:tcW w:w="6412" w:type="dxa"/>
                </w:tcPr>
                <w:p w14:paraId="205E6F02" w14:textId="77777777" w:rsidR="0018174E" w:rsidRPr="007A2223" w:rsidRDefault="0018174E" w:rsidP="0018174E">
                  <w:pPr>
                    <w:rPr>
                      <w:sz w:val="20"/>
                      <w:lang w:val="en-US"/>
                    </w:rPr>
                  </w:pPr>
                </w:p>
              </w:tc>
            </w:tr>
          </w:tbl>
          <w:p w14:paraId="5C82DBC0" w14:textId="77777777" w:rsidR="0018174E" w:rsidRPr="007A2223" w:rsidRDefault="0018174E" w:rsidP="00D65817">
            <w:pPr>
              <w:rPr>
                <w:sz w:val="20"/>
                <w:lang w:val="en-US"/>
              </w:rPr>
            </w:pPr>
          </w:p>
          <w:p w14:paraId="4D57055A" w14:textId="77777777" w:rsidR="0018174E" w:rsidRPr="007A2223" w:rsidRDefault="0018174E" w:rsidP="00D65817">
            <w:pPr>
              <w:rPr>
                <w:sz w:val="20"/>
                <w:lang w:val="en-US"/>
              </w:rPr>
            </w:pPr>
          </w:p>
          <w:tbl>
            <w:tblPr>
              <w:tblStyle w:val="TabloKlavuzu"/>
              <w:tblW w:w="0" w:type="auto"/>
              <w:tblLayout w:type="fixed"/>
              <w:tblLook w:val="04A0" w:firstRow="1" w:lastRow="0" w:firstColumn="1" w:lastColumn="0" w:noHBand="0" w:noVBand="1"/>
            </w:tblPr>
            <w:tblGrid>
              <w:gridCol w:w="1734"/>
              <w:gridCol w:w="6412"/>
            </w:tblGrid>
            <w:tr w:rsidR="0018174E" w:rsidRPr="007A2223" w14:paraId="76D79548" w14:textId="77777777" w:rsidTr="00E63D5A">
              <w:trPr>
                <w:trHeight w:val="521"/>
              </w:trPr>
              <w:tc>
                <w:tcPr>
                  <w:tcW w:w="1734" w:type="dxa"/>
                </w:tcPr>
                <w:p w14:paraId="4CAF6F5C" w14:textId="77777777" w:rsidR="0018174E" w:rsidRPr="007A2223" w:rsidRDefault="0018174E" w:rsidP="0018174E">
                  <w:pPr>
                    <w:rPr>
                      <w:sz w:val="20"/>
                      <w:lang w:val="en-US"/>
                    </w:rPr>
                  </w:pPr>
                  <w:r w:rsidRPr="007A2223">
                    <w:rPr>
                      <w:sz w:val="20"/>
                      <w:lang w:val="en-US"/>
                    </w:rPr>
                    <w:t>Question/Agenda Item No.:</w:t>
                  </w:r>
                </w:p>
              </w:tc>
              <w:tc>
                <w:tcPr>
                  <w:tcW w:w="6412" w:type="dxa"/>
                </w:tcPr>
                <w:p w14:paraId="01500B8B" w14:textId="23C14029" w:rsidR="0018174E" w:rsidRPr="007A2223" w:rsidRDefault="0018174E" w:rsidP="0018174E">
                  <w:pPr>
                    <w:rPr>
                      <w:sz w:val="20"/>
                      <w:lang w:val="en-US"/>
                    </w:rPr>
                  </w:pPr>
                  <w:r w:rsidRPr="007A2223">
                    <w:rPr>
                      <w:sz w:val="20"/>
                      <w:lang w:val="en-US"/>
                    </w:rPr>
                    <w:t>2</w:t>
                  </w:r>
                </w:p>
              </w:tc>
            </w:tr>
            <w:tr w:rsidR="0018174E" w:rsidRPr="007A2223" w14:paraId="6CBDC925" w14:textId="77777777" w:rsidTr="00E63D5A">
              <w:trPr>
                <w:trHeight w:val="254"/>
              </w:trPr>
              <w:tc>
                <w:tcPr>
                  <w:tcW w:w="1734" w:type="dxa"/>
                </w:tcPr>
                <w:p w14:paraId="4786D76E" w14:textId="77777777" w:rsidR="0018174E" w:rsidRPr="007A2223" w:rsidRDefault="0018174E" w:rsidP="0018174E">
                  <w:pPr>
                    <w:rPr>
                      <w:sz w:val="20"/>
                      <w:lang w:val="en-US"/>
                    </w:rPr>
                  </w:pPr>
                  <w:r w:rsidRPr="007A2223">
                    <w:rPr>
                      <w:sz w:val="20"/>
                      <w:lang w:val="en-US"/>
                    </w:rPr>
                    <w:t>Summary Response</w:t>
                  </w:r>
                </w:p>
              </w:tc>
              <w:tc>
                <w:tcPr>
                  <w:tcW w:w="6412" w:type="dxa"/>
                </w:tcPr>
                <w:p w14:paraId="1B03681C" w14:textId="77777777" w:rsidR="0018174E" w:rsidRPr="007A2223" w:rsidRDefault="0018174E" w:rsidP="0018174E">
                  <w:pPr>
                    <w:rPr>
                      <w:sz w:val="20"/>
                      <w:lang w:val="en-US"/>
                    </w:rPr>
                  </w:pPr>
                </w:p>
              </w:tc>
            </w:tr>
          </w:tbl>
          <w:p w14:paraId="5FF4C827" w14:textId="77777777" w:rsidR="0018174E" w:rsidRPr="007A2223" w:rsidRDefault="0018174E" w:rsidP="00D65817">
            <w:pPr>
              <w:rPr>
                <w:sz w:val="20"/>
                <w:lang w:val="en-US"/>
              </w:rPr>
            </w:pPr>
          </w:p>
          <w:p w14:paraId="53F36C19" w14:textId="77777777" w:rsidR="0018174E" w:rsidRPr="007A2223" w:rsidRDefault="0018174E" w:rsidP="00D65817">
            <w:pPr>
              <w:rPr>
                <w:sz w:val="20"/>
                <w:lang w:val="en-US"/>
              </w:rPr>
            </w:pPr>
          </w:p>
        </w:tc>
      </w:tr>
      <w:permEnd w:id="1266968217"/>
    </w:tbl>
    <w:p w14:paraId="6AE08A7B" w14:textId="77777777" w:rsidR="00492547" w:rsidRPr="007A2223" w:rsidRDefault="00492547" w:rsidP="00E1722D">
      <w:pPr>
        <w:rPr>
          <w:b/>
          <w:lang w:val="en-US"/>
        </w:rPr>
      </w:pPr>
    </w:p>
    <w:p w14:paraId="600E2D82" w14:textId="0B66882C" w:rsidR="0018174E" w:rsidRPr="007A2223" w:rsidRDefault="0018174E" w:rsidP="0018174E">
      <w:pPr>
        <w:pStyle w:val="ListeParagraf"/>
        <w:ind w:left="-284"/>
        <w:rPr>
          <w:b/>
          <w:bCs/>
          <w:lang w:val="en-US"/>
        </w:rPr>
      </w:pPr>
      <w:r w:rsidRPr="007A2223">
        <w:rPr>
          <w:b/>
          <w:bCs/>
          <w:lang w:val="en-US"/>
        </w:rPr>
        <w:t xml:space="preserve">PART-3 </w:t>
      </w:r>
      <w:r w:rsidRPr="007A2223">
        <w:rPr>
          <w:sz w:val="16"/>
          <w:szCs w:val="16"/>
          <w:lang w:val="en-US"/>
        </w:rPr>
        <w:t xml:space="preserve">(To be filled by the SZUTEST as an approval of the meeting summary) </w:t>
      </w:r>
      <w:r w:rsidRPr="007A2223">
        <w:rPr>
          <w:b/>
          <w:bCs/>
          <w:lang w:val="en-US"/>
        </w:rPr>
        <w:t xml:space="preserve"> </w:t>
      </w:r>
    </w:p>
    <w:p w14:paraId="4F35DA8D" w14:textId="77777777" w:rsidR="0018174E" w:rsidRPr="007A2223" w:rsidRDefault="0018174E" w:rsidP="00E1722D">
      <w:pPr>
        <w:rPr>
          <w:b/>
          <w:lang w:val="en-US"/>
        </w:rPr>
      </w:pPr>
    </w:p>
    <w:tbl>
      <w:tblPr>
        <w:tblStyle w:val="TabloKlavuzu"/>
        <w:tblW w:w="10490" w:type="dxa"/>
        <w:tblInd w:w="-714" w:type="dxa"/>
        <w:tblLayout w:type="fixed"/>
        <w:tblLook w:val="04A0" w:firstRow="1" w:lastRow="0" w:firstColumn="1" w:lastColumn="0" w:noHBand="0" w:noVBand="1"/>
      </w:tblPr>
      <w:tblGrid>
        <w:gridCol w:w="993"/>
        <w:gridCol w:w="1134"/>
        <w:gridCol w:w="5528"/>
        <w:gridCol w:w="2835"/>
      </w:tblGrid>
      <w:tr w:rsidR="00D65817" w:rsidRPr="007A2223" w14:paraId="6CA8F8E7" w14:textId="77777777" w:rsidTr="00D65817">
        <w:trPr>
          <w:trHeight w:val="260"/>
        </w:trPr>
        <w:tc>
          <w:tcPr>
            <w:tcW w:w="993" w:type="dxa"/>
            <w:vAlign w:val="center"/>
          </w:tcPr>
          <w:p w14:paraId="46D3580A" w14:textId="77777777" w:rsidR="00D65817" w:rsidRPr="007A2223" w:rsidRDefault="00D65817" w:rsidP="00641413">
            <w:pPr>
              <w:jc w:val="center"/>
              <w:rPr>
                <w:b/>
                <w:color w:val="000000" w:themeColor="text1"/>
                <w:sz w:val="20"/>
                <w:lang w:val="en-US"/>
              </w:rPr>
            </w:pPr>
            <w:r w:rsidRPr="007A2223">
              <w:rPr>
                <w:b/>
                <w:color w:val="000000" w:themeColor="text1"/>
                <w:sz w:val="20"/>
                <w:lang w:val="en-US"/>
              </w:rPr>
              <w:t>Version</w:t>
            </w:r>
          </w:p>
        </w:tc>
        <w:tc>
          <w:tcPr>
            <w:tcW w:w="1134" w:type="dxa"/>
            <w:vAlign w:val="center"/>
          </w:tcPr>
          <w:p w14:paraId="34E547A8" w14:textId="77777777" w:rsidR="00D65817" w:rsidRPr="007A2223" w:rsidRDefault="00D65817" w:rsidP="00641413">
            <w:pPr>
              <w:jc w:val="center"/>
              <w:rPr>
                <w:b/>
                <w:color w:val="000000" w:themeColor="text1"/>
                <w:sz w:val="20"/>
                <w:lang w:val="en-US"/>
              </w:rPr>
            </w:pPr>
            <w:r w:rsidRPr="007A2223">
              <w:rPr>
                <w:b/>
                <w:color w:val="000000" w:themeColor="text1"/>
                <w:sz w:val="20"/>
                <w:lang w:val="en-US"/>
              </w:rPr>
              <w:t>Date</w:t>
            </w:r>
          </w:p>
        </w:tc>
        <w:tc>
          <w:tcPr>
            <w:tcW w:w="5528" w:type="dxa"/>
            <w:vAlign w:val="center"/>
          </w:tcPr>
          <w:p w14:paraId="5AFAD192" w14:textId="77777777" w:rsidR="00D65817" w:rsidRPr="007A2223" w:rsidRDefault="00D65817" w:rsidP="00641413">
            <w:pPr>
              <w:jc w:val="center"/>
              <w:rPr>
                <w:b/>
                <w:color w:val="000000" w:themeColor="text1"/>
                <w:sz w:val="20"/>
                <w:lang w:val="en-US"/>
              </w:rPr>
            </w:pPr>
            <w:r w:rsidRPr="007A2223">
              <w:rPr>
                <w:b/>
                <w:color w:val="000000" w:themeColor="text1"/>
                <w:sz w:val="20"/>
                <w:lang w:val="en-US"/>
              </w:rPr>
              <w:t>Description of Change</w:t>
            </w:r>
          </w:p>
        </w:tc>
        <w:tc>
          <w:tcPr>
            <w:tcW w:w="2835" w:type="dxa"/>
            <w:vAlign w:val="center"/>
          </w:tcPr>
          <w:p w14:paraId="6346AA33" w14:textId="44A34DB0" w:rsidR="00D65817" w:rsidRPr="00970ED2" w:rsidRDefault="00D65817" w:rsidP="00641413">
            <w:pPr>
              <w:jc w:val="center"/>
              <w:rPr>
                <w:b/>
                <w:color w:val="000000" w:themeColor="text1"/>
                <w:sz w:val="20"/>
                <w:lang w:val="de-DE"/>
              </w:rPr>
            </w:pPr>
            <w:r w:rsidRPr="00970ED2">
              <w:rPr>
                <w:b/>
                <w:color w:val="000000" w:themeColor="text1"/>
                <w:sz w:val="20"/>
                <w:lang w:val="de-DE"/>
              </w:rPr>
              <w:t>Approved by SZUTEST Konformitätsbewertungsstelle GmbH</w:t>
            </w:r>
          </w:p>
          <w:p w14:paraId="28FC5067" w14:textId="11A060EE" w:rsidR="00D65817" w:rsidRPr="00970ED2" w:rsidRDefault="00D65817" w:rsidP="00641413">
            <w:pPr>
              <w:jc w:val="center"/>
              <w:rPr>
                <w:b/>
                <w:color w:val="000000" w:themeColor="text1"/>
                <w:sz w:val="20"/>
                <w:lang w:val="de-DE"/>
              </w:rPr>
            </w:pPr>
            <w:r w:rsidRPr="00970ED2">
              <w:rPr>
                <w:b/>
                <w:color w:val="000000" w:themeColor="text1"/>
                <w:sz w:val="20"/>
                <w:lang w:val="de-DE"/>
              </w:rPr>
              <w:t>(Name Surname, Signature)</w:t>
            </w:r>
          </w:p>
        </w:tc>
      </w:tr>
      <w:tr w:rsidR="00D65817" w:rsidRPr="007A2223" w14:paraId="721EEF34" w14:textId="77777777" w:rsidTr="00D65817">
        <w:trPr>
          <w:trHeight w:val="1103"/>
        </w:trPr>
        <w:tc>
          <w:tcPr>
            <w:tcW w:w="993" w:type="dxa"/>
          </w:tcPr>
          <w:p w14:paraId="29619647" w14:textId="5B264A82" w:rsidR="00D65817" w:rsidRPr="00541D47" w:rsidRDefault="00D65817" w:rsidP="00641413">
            <w:pPr>
              <w:rPr>
                <w:bCs/>
                <w:sz w:val="20"/>
                <w:lang w:val="de-DE"/>
              </w:rPr>
            </w:pPr>
            <w:permStart w:id="1359898372" w:edGrp="everyone" w:colFirst="0" w:colLast="0"/>
            <w:permStart w:id="2070436179" w:edGrp="everyone" w:colFirst="1" w:colLast="1"/>
            <w:permStart w:id="1758863354" w:edGrp="everyone" w:colFirst="2" w:colLast="2"/>
            <w:permStart w:id="1798051623" w:edGrp="everyone" w:colFirst="3" w:colLast="3"/>
          </w:p>
        </w:tc>
        <w:tc>
          <w:tcPr>
            <w:tcW w:w="1134" w:type="dxa"/>
          </w:tcPr>
          <w:p w14:paraId="1FCEEC0D" w14:textId="3BAF9CFC" w:rsidR="00D65817" w:rsidRPr="00541D47" w:rsidRDefault="00D65817" w:rsidP="00641413">
            <w:pPr>
              <w:rPr>
                <w:bCs/>
                <w:sz w:val="20"/>
                <w:szCs w:val="20"/>
                <w:lang w:val="de-DE"/>
              </w:rPr>
            </w:pPr>
          </w:p>
        </w:tc>
        <w:tc>
          <w:tcPr>
            <w:tcW w:w="5528" w:type="dxa"/>
          </w:tcPr>
          <w:p w14:paraId="6042626C" w14:textId="4911672A" w:rsidR="00D65817" w:rsidRPr="00541D47" w:rsidRDefault="00D65817" w:rsidP="00641413">
            <w:pPr>
              <w:rPr>
                <w:bCs/>
                <w:sz w:val="20"/>
                <w:szCs w:val="20"/>
                <w:lang w:val="de-DE"/>
              </w:rPr>
            </w:pPr>
          </w:p>
        </w:tc>
        <w:tc>
          <w:tcPr>
            <w:tcW w:w="2835" w:type="dxa"/>
          </w:tcPr>
          <w:p w14:paraId="6DC6AFCF" w14:textId="30585DC0" w:rsidR="00D65817" w:rsidRPr="00541D47" w:rsidRDefault="00D65817" w:rsidP="00641413">
            <w:pPr>
              <w:rPr>
                <w:bCs/>
                <w:sz w:val="20"/>
                <w:lang w:val="de-DE"/>
              </w:rPr>
            </w:pPr>
          </w:p>
        </w:tc>
      </w:tr>
      <w:tr w:rsidR="00D65817" w:rsidRPr="007A2223" w14:paraId="0CE20F49" w14:textId="77777777" w:rsidTr="00D65817">
        <w:trPr>
          <w:trHeight w:val="1039"/>
        </w:trPr>
        <w:tc>
          <w:tcPr>
            <w:tcW w:w="993" w:type="dxa"/>
          </w:tcPr>
          <w:p w14:paraId="27CB8585" w14:textId="187F60B1" w:rsidR="00D65817" w:rsidRPr="00541D47" w:rsidRDefault="00D65817" w:rsidP="00641413">
            <w:pPr>
              <w:rPr>
                <w:bCs/>
                <w:sz w:val="20"/>
                <w:lang w:val="de-DE"/>
              </w:rPr>
            </w:pPr>
            <w:permStart w:id="1695961372" w:edGrp="everyone" w:colFirst="0" w:colLast="0"/>
            <w:permStart w:id="464275794" w:edGrp="everyone" w:colFirst="1" w:colLast="1"/>
            <w:permStart w:id="1409961931" w:edGrp="everyone" w:colFirst="2" w:colLast="2"/>
            <w:permStart w:id="1971871152" w:edGrp="everyone" w:colFirst="3" w:colLast="3"/>
            <w:permEnd w:id="1359898372"/>
            <w:permEnd w:id="2070436179"/>
            <w:permEnd w:id="1758863354"/>
            <w:permEnd w:id="1798051623"/>
          </w:p>
        </w:tc>
        <w:tc>
          <w:tcPr>
            <w:tcW w:w="1134" w:type="dxa"/>
          </w:tcPr>
          <w:p w14:paraId="45CDFAE2" w14:textId="308925E4" w:rsidR="00D65817" w:rsidRPr="00541D47" w:rsidRDefault="00D65817" w:rsidP="00641413">
            <w:pPr>
              <w:rPr>
                <w:bCs/>
                <w:sz w:val="20"/>
                <w:szCs w:val="20"/>
                <w:lang w:val="de-DE"/>
              </w:rPr>
            </w:pPr>
          </w:p>
        </w:tc>
        <w:tc>
          <w:tcPr>
            <w:tcW w:w="5528" w:type="dxa"/>
          </w:tcPr>
          <w:p w14:paraId="0A1E9974" w14:textId="6F0511CF" w:rsidR="00D65817" w:rsidRPr="00541D47" w:rsidRDefault="00D65817" w:rsidP="00641413">
            <w:pPr>
              <w:rPr>
                <w:bCs/>
                <w:sz w:val="20"/>
                <w:szCs w:val="20"/>
                <w:lang w:val="de-DE"/>
              </w:rPr>
            </w:pPr>
          </w:p>
        </w:tc>
        <w:tc>
          <w:tcPr>
            <w:tcW w:w="2835" w:type="dxa"/>
          </w:tcPr>
          <w:p w14:paraId="52F1B974" w14:textId="1A37F029" w:rsidR="00D65817" w:rsidRPr="00541D47" w:rsidRDefault="00D65817" w:rsidP="00641413">
            <w:pPr>
              <w:rPr>
                <w:bCs/>
                <w:sz w:val="20"/>
                <w:lang w:val="de-DE"/>
              </w:rPr>
            </w:pPr>
          </w:p>
        </w:tc>
      </w:tr>
      <w:permEnd w:id="1695961372"/>
      <w:permEnd w:id="464275794"/>
      <w:permEnd w:id="1409961931"/>
      <w:permEnd w:id="1971871152"/>
    </w:tbl>
    <w:p w14:paraId="2E211946" w14:textId="77777777" w:rsidR="00492547" w:rsidRPr="00970ED2" w:rsidRDefault="00492547" w:rsidP="00FF19D3">
      <w:pPr>
        <w:rPr>
          <w:b/>
          <w:lang w:val="de-DE"/>
        </w:rPr>
      </w:pPr>
    </w:p>
    <w:sectPr w:rsidR="00492547" w:rsidRPr="00970ED2" w:rsidSect="002F159A">
      <w:headerReference w:type="default" r:id="rId10"/>
      <w:footerReference w:type="even" r:id="rId11"/>
      <w:footerReference w:type="default" r:id="rId12"/>
      <w:pgSz w:w="11906" w:h="16838"/>
      <w:pgMar w:top="203" w:right="1417" w:bottom="1417" w:left="1417" w:header="137"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47361" w14:textId="77777777" w:rsidR="00D43ECB" w:rsidRDefault="00D43ECB" w:rsidP="007A03A3">
      <w:pPr>
        <w:spacing w:after="0" w:line="240" w:lineRule="auto"/>
      </w:pPr>
      <w:r>
        <w:separator/>
      </w:r>
    </w:p>
  </w:endnote>
  <w:endnote w:type="continuationSeparator" w:id="0">
    <w:p w14:paraId="36A6D7CC" w14:textId="77777777" w:rsidR="00D43ECB" w:rsidRDefault="00D43ECB" w:rsidP="007A0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B31DF" w:rsidR="008B31DF" w:rsidP="008B31DF" w:rsidRDefault="008B31DF" w14:paraId="3E2A30C2" w14:textId="77777777">
    <w:pPr>
      <w:pStyle w:val="AltBilgi"/>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94B46" w:rsidR="007A03A3" w:rsidP="000E1421" w:rsidRDefault="000E1421" w14:paraId="7769DB67" w14:textId="519F743A">
    <w:pPr>
      <w:pStyle w:val="AltBilgi"/>
      <w:jc w:val="right"/>
      <w:rPr>
        <w:color w:val="000000" w:themeColor="text1"/>
        <w:sz w:val="16"/>
      </w:rPr>
    </w:pPr>
    <w:r w:rsidRPr="00394B46">
      <w:rPr>
        <w:bCs/>
        <w:color w:val="000000" w:themeColor="text1"/>
        <w:sz w:val="16"/>
      </w:rPr>
      <w:fldChar w:fldCharType="begin"/>
    </w:r>
    <w:r w:rsidRPr="00394B46">
      <w:rPr>
        <w:bCs/>
        <w:color w:val="000000" w:themeColor="text1"/>
        <w:sz w:val="16"/>
      </w:rPr>
      <w:instrText>PAGE  \* Arabic  \* MERGEFORMAT</w:instrText>
    </w:r>
    <w:r w:rsidRPr="00394B46">
      <w:rPr>
        <w:bCs/>
        <w:color w:val="000000" w:themeColor="text1"/>
        <w:sz w:val="16"/>
      </w:rPr>
      <w:fldChar w:fldCharType="separate"/>
    </w:r>
    <w:r w:rsidRPr="00394B46" w:rsidR="00C43E29">
      <w:rPr>
        <w:bCs/>
        <w:noProof/>
        <w:color w:val="000000" w:themeColor="text1"/>
        <w:sz w:val="16"/>
      </w:rPr>
      <w:t>1</w:t>
    </w:r>
    <w:r w:rsidRPr="00394B46">
      <w:rPr>
        <w:bCs/>
        <w:color w:val="000000" w:themeColor="text1"/>
        <w:sz w:val="16"/>
      </w:rPr>
      <w:fldChar w:fldCharType="end"/>
    </w:r>
    <w:r w:rsidRPr="00394B46">
      <w:rPr>
        <w:color w:val="000000" w:themeColor="text1"/>
        <w:sz w:val="16"/>
      </w:rPr>
      <w:t xml:space="preserve"> / </w:t>
    </w:r>
    <w:r w:rsidRPr="00394B46">
      <w:rPr>
        <w:bCs/>
        <w:color w:val="000000" w:themeColor="text1"/>
        <w:sz w:val="16"/>
      </w:rPr>
      <w:fldChar w:fldCharType="begin"/>
    </w:r>
    <w:r w:rsidRPr="00394B46">
      <w:rPr>
        <w:bCs/>
        <w:color w:val="000000" w:themeColor="text1"/>
        <w:sz w:val="16"/>
      </w:rPr>
      <w:instrText>NUMPAGES  \* Arabic  \* MERGEFORMAT</w:instrText>
    </w:r>
    <w:r w:rsidRPr="00394B46">
      <w:rPr>
        <w:bCs/>
        <w:color w:val="000000" w:themeColor="text1"/>
        <w:sz w:val="16"/>
      </w:rPr>
      <w:fldChar w:fldCharType="separate"/>
    </w:r>
    <w:r w:rsidRPr="00394B46" w:rsidR="00C43E29">
      <w:rPr>
        <w:bCs/>
        <w:noProof/>
        <w:color w:val="000000" w:themeColor="text1"/>
        <w:sz w:val="16"/>
      </w:rPr>
      <w:t>2</w:t>
    </w:r>
    <w:r w:rsidRPr="00394B46">
      <w:rPr>
        <w:bCs/>
        <w:color w:val="000000" w:themeColor="text1"/>
        <w:sz w:val="16"/>
      </w:rPr>
      <w:fldChar w:fldCharType="end"/>
    </w:r>
    <w:r w:rsidRPr="00394B46">
      <w:rPr>
        <w:bCs/>
        <w:color w:val="000000" w:themeColor="text1"/>
        <w:sz w:val="16"/>
      </w:rPr>
      <w:t xml:space="preserve"> </w:t>
    </w:r>
    <w:r w:rsidRPr="00394B46">
      <w:rPr>
        <w:bCs/>
        <w:color w:val="000000" w:themeColor="text1"/>
        <w:sz w:val="16"/>
      </w:rPr>
      <w:tab/>
    </w:r>
    <w:r w:rsidRPr="00394B46">
      <w:rPr>
        <w:color w:val="000000" w:themeColor="text1"/>
        <w:sz w:val="16"/>
      </w:rPr>
      <w:t>FR.MED.2</w:t>
    </w:r>
    <w:r w:rsidRPr="00394B46" w:rsidR="007639C2">
      <w:rPr>
        <w:color w:val="000000" w:themeColor="text1"/>
        <w:sz w:val="16"/>
      </w:rPr>
      <w:t>06</w:t>
    </w:r>
    <w:r w:rsidRPr="00394B46">
      <w:rPr>
        <w:color w:val="000000" w:themeColor="text1"/>
        <w:sz w:val="16"/>
      </w:rPr>
      <w:t xml:space="preserve"> R</w:t>
    </w:r>
    <w:r w:rsidRPr="00394B46" w:rsidR="00E56744">
      <w:rPr>
        <w:color w:val="000000" w:themeColor="text1"/>
        <w:sz w:val="16"/>
      </w:rPr>
      <w:t>.</w:t>
    </w:r>
    <w:r w:rsidRPr="00394B46" w:rsidR="000D0391">
      <w:rPr>
        <w:color w:val="000000" w:themeColor="text1"/>
        <w:sz w:val="16"/>
      </w:rPr>
      <w:t>0</w:t>
    </w:r>
    <w:r w:rsidRPr="00394B46" w:rsidR="00E615B1">
      <w:rPr>
        <w:color w:val="000000" w:themeColor="text1"/>
        <w:sz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96D72" w14:textId="77777777" w:rsidR="00D43ECB" w:rsidRDefault="00D43ECB" w:rsidP="007A03A3">
      <w:pPr>
        <w:spacing w:after="0" w:line="240" w:lineRule="auto"/>
      </w:pPr>
      <w:r>
        <w:separator/>
      </w:r>
    </w:p>
  </w:footnote>
  <w:footnote w:type="continuationSeparator" w:id="0">
    <w:p w14:paraId="766F08ED" w14:textId="77777777" w:rsidR="00D43ECB" w:rsidRDefault="00D43ECB" w:rsidP="007A03A3">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AFD" w:rsidP="00D62AFD" w:rsidRDefault="00157F1E" w14:paraId="2744CE48" w14:textId="77777777">
    <w:pPr>
      <w:pStyle w:val="Balk2"/>
      <w:rPr>
        <w:b/>
        <w:sz w:val="22"/>
        <w:szCs w:val="22"/>
        <w:lang w:val="en-US"/>
      </w:rPr>
    </w:pPr>
    <w:r w:rsidRPr="002F159A">
      <w:rPr>
        <w:b/>
        <w:noProof/>
        <w:sz w:val="22"/>
        <w:szCs w:val="22"/>
        <w:lang w:eastAsia="tr-TR"/>
      </w:rPr>
      <w:drawing>
        <wp:anchor distT="0" distB="0" distL="114300" distR="114300" simplePos="0" relativeHeight="251659264" behindDoc="0" locked="0" layoutInCell="1" allowOverlap="1" wp14:editId="6AB0EA26" wp14:anchorId="52948915">
          <wp:simplePos x="0" y="0"/>
          <wp:positionH relativeFrom="column">
            <wp:posOffset>-422883</wp:posOffset>
          </wp:positionH>
          <wp:positionV relativeFrom="paragraph">
            <wp:posOffset>39701</wp:posOffset>
          </wp:positionV>
          <wp:extent cx="1276350" cy="325120"/>
          <wp:effectExtent l="0" t="0" r="0" b="0"/>
          <wp:wrapNone/>
          <wp:docPr id="204974577" name="Resim 204974577" descr="C:\Users\burak.zorlu\Desktop\almany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rak.zorlu\Desktop\almanya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25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F159A" w:rsidR="000E6619">
      <w:rPr>
        <w:b/>
        <w:sz w:val="22"/>
        <w:szCs w:val="22"/>
        <w:lang w:val="en-US"/>
      </w:rPr>
      <w:tab/>
    </w:r>
    <w:r w:rsidRPr="002F159A" w:rsidR="000E6619">
      <w:rPr>
        <w:b/>
        <w:sz w:val="22"/>
        <w:szCs w:val="22"/>
        <w:lang w:val="en-US"/>
      </w:rPr>
      <w:tab/>
    </w:r>
    <w:r w:rsidRPr="002F159A" w:rsidR="000E6619">
      <w:rPr>
        <w:b/>
        <w:sz w:val="22"/>
        <w:szCs w:val="22"/>
        <w:lang w:val="en-US"/>
      </w:rPr>
      <w:tab/>
    </w:r>
    <w:r w:rsidRPr="002F159A" w:rsidR="000E6619">
      <w:rPr>
        <w:b/>
        <w:sz w:val="22"/>
        <w:szCs w:val="22"/>
        <w:lang w:val="en-US"/>
      </w:rPr>
      <w:tab/>
    </w:r>
  </w:p>
  <w:p w:rsidR="00BC4CA3" w:rsidP="00BC4CA3" w:rsidRDefault="00BC4CA3" w14:paraId="447C4236" w14:textId="77777777">
    <w:pPr>
      <w:pStyle w:val="Balk2"/>
      <w:jc w:val="center"/>
      <w:rPr>
        <w:b/>
        <w:sz w:val="28"/>
        <w:szCs w:val="28"/>
        <w:lang w:val="en-US"/>
      </w:rPr>
    </w:pPr>
  </w:p>
  <w:p w:rsidR="00C43E29" w:rsidP="00BC4CA3" w:rsidRDefault="00BC4CA3" w14:paraId="0BE5C4BC" w14:textId="6E9E30DE">
    <w:pPr>
      <w:pStyle w:val="Balk2"/>
      <w:jc w:val="center"/>
      <w:rPr>
        <w:b/>
        <w:sz w:val="28"/>
        <w:szCs w:val="28"/>
        <w:lang w:val="en-US"/>
      </w:rPr>
    </w:pPr>
    <w:r w:rsidRPr="00BC4CA3">
      <w:rPr>
        <w:b/>
        <w:sz w:val="28"/>
        <w:szCs w:val="28"/>
        <w:lang w:val="en-US"/>
      </w:rPr>
      <w:t>Structure</w:t>
    </w:r>
    <w:r>
      <w:rPr>
        <w:b/>
        <w:sz w:val="28"/>
        <w:szCs w:val="28"/>
        <w:lang w:val="en-US"/>
      </w:rPr>
      <w:t>d</w:t>
    </w:r>
    <w:r w:rsidRPr="00BC4CA3">
      <w:rPr>
        <w:b/>
        <w:sz w:val="28"/>
        <w:szCs w:val="28"/>
        <w:lang w:val="en-US"/>
      </w:rPr>
      <w:t xml:space="preserve"> Di</w:t>
    </w:r>
    <w:r>
      <w:rPr>
        <w:b/>
        <w:sz w:val="28"/>
        <w:szCs w:val="28"/>
        <w:lang w:val="en-US"/>
      </w:rPr>
      <w:t>a</w:t>
    </w:r>
    <w:r w:rsidRPr="00BC4CA3">
      <w:rPr>
        <w:b/>
        <w:sz w:val="28"/>
        <w:szCs w:val="28"/>
        <w:lang w:val="en-US"/>
      </w:rPr>
      <w:t xml:space="preserve">logue </w:t>
    </w:r>
    <w:r>
      <w:rPr>
        <w:b/>
        <w:sz w:val="28"/>
        <w:szCs w:val="28"/>
        <w:lang w:val="en-US"/>
      </w:rPr>
      <w:t>Application Form</w:t>
    </w:r>
    <w:r w:rsidR="00295B77">
      <w:rPr>
        <w:b/>
        <w:sz w:val="28"/>
        <w:szCs w:val="28"/>
        <w:lang w:val="en-US"/>
      </w:rPr>
      <w:t xml:space="preserve"> and Meeting Minutes</w:t>
    </w:r>
  </w:p>
  <w:p w:rsidRPr="00492547" w:rsidR="00492547" w:rsidP="00492547" w:rsidRDefault="00492547" w14:paraId="5CC6C427" w14:textId="77777777">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26669"/>
    <w:multiLevelType w:val="hybridMultilevel"/>
    <w:tmpl w:val="53346344"/>
    <w:lvl w:ilvl="0" w:tplc="D8328B5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AB74E9A"/>
    <w:multiLevelType w:val="hybridMultilevel"/>
    <w:tmpl w:val="EB06E5E2"/>
    <w:lvl w:ilvl="0" w:tplc="59AA33A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F857605"/>
    <w:multiLevelType w:val="hybridMultilevel"/>
    <w:tmpl w:val="EB06E5E2"/>
    <w:lvl w:ilvl="0" w:tplc="59AA33A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72054925">
    <w:abstractNumId w:val="2"/>
  </w:num>
  <w:num w:numId="2" w16cid:durableId="599218302">
    <w:abstractNumId w:val="1"/>
  </w:num>
  <w:num w:numId="3" w16cid:durableId="1347368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tX3pVA0TxgaAVj+eE/LpEAbqsjaXswzTpHffBDLgtZ8NMMC3XediTYoiSU+WkOQsfy0VtENFR4whrDzXcsJmgQ==" w:salt="IwR5BvWIR3fPQCTinIhxhQ=="/>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D4B"/>
    <w:rsid w:val="00015BAA"/>
    <w:rsid w:val="000205BB"/>
    <w:rsid w:val="000263EA"/>
    <w:rsid w:val="00027862"/>
    <w:rsid w:val="000410FC"/>
    <w:rsid w:val="00050537"/>
    <w:rsid w:val="0006200C"/>
    <w:rsid w:val="00082435"/>
    <w:rsid w:val="0008300D"/>
    <w:rsid w:val="0009330D"/>
    <w:rsid w:val="00094149"/>
    <w:rsid w:val="0009474D"/>
    <w:rsid w:val="000A0F3C"/>
    <w:rsid w:val="000A4D4B"/>
    <w:rsid w:val="000A55FB"/>
    <w:rsid w:val="000C0CA4"/>
    <w:rsid w:val="000D0391"/>
    <w:rsid w:val="000D1DAB"/>
    <w:rsid w:val="000D548E"/>
    <w:rsid w:val="000E1421"/>
    <w:rsid w:val="000E6619"/>
    <w:rsid w:val="000E6642"/>
    <w:rsid w:val="000E6B90"/>
    <w:rsid w:val="000F7267"/>
    <w:rsid w:val="00102896"/>
    <w:rsid w:val="001111E8"/>
    <w:rsid w:val="001131A7"/>
    <w:rsid w:val="00117EA5"/>
    <w:rsid w:val="00124262"/>
    <w:rsid w:val="0013378A"/>
    <w:rsid w:val="0013608D"/>
    <w:rsid w:val="00136602"/>
    <w:rsid w:val="00146DA6"/>
    <w:rsid w:val="00146EED"/>
    <w:rsid w:val="00155256"/>
    <w:rsid w:val="00157DE8"/>
    <w:rsid w:val="00157F1E"/>
    <w:rsid w:val="0018174E"/>
    <w:rsid w:val="001874B0"/>
    <w:rsid w:val="001932E3"/>
    <w:rsid w:val="001B6322"/>
    <w:rsid w:val="001B6347"/>
    <w:rsid w:val="001C263B"/>
    <w:rsid w:val="001C78F7"/>
    <w:rsid w:val="001E6272"/>
    <w:rsid w:val="001F687C"/>
    <w:rsid w:val="00204B98"/>
    <w:rsid w:val="00206CD1"/>
    <w:rsid w:val="002076F8"/>
    <w:rsid w:val="00213347"/>
    <w:rsid w:val="002200AF"/>
    <w:rsid w:val="00235096"/>
    <w:rsid w:val="00237581"/>
    <w:rsid w:val="002404CC"/>
    <w:rsid w:val="00245A9C"/>
    <w:rsid w:val="00260CB2"/>
    <w:rsid w:val="00274A07"/>
    <w:rsid w:val="00276009"/>
    <w:rsid w:val="002809AC"/>
    <w:rsid w:val="00284824"/>
    <w:rsid w:val="00295B77"/>
    <w:rsid w:val="002A7524"/>
    <w:rsid w:val="002B7FC8"/>
    <w:rsid w:val="002C0267"/>
    <w:rsid w:val="002C6A13"/>
    <w:rsid w:val="002D0E32"/>
    <w:rsid w:val="002D3D28"/>
    <w:rsid w:val="002D5553"/>
    <w:rsid w:val="002E46D6"/>
    <w:rsid w:val="002F159A"/>
    <w:rsid w:val="002F6D38"/>
    <w:rsid w:val="00304BC4"/>
    <w:rsid w:val="00315B09"/>
    <w:rsid w:val="0031619D"/>
    <w:rsid w:val="00323FDA"/>
    <w:rsid w:val="0034261E"/>
    <w:rsid w:val="003645A1"/>
    <w:rsid w:val="00367BED"/>
    <w:rsid w:val="0037452C"/>
    <w:rsid w:val="00380542"/>
    <w:rsid w:val="00394B46"/>
    <w:rsid w:val="003A33E0"/>
    <w:rsid w:val="003C16DC"/>
    <w:rsid w:val="003C6282"/>
    <w:rsid w:val="003D0C4F"/>
    <w:rsid w:val="003E0BAF"/>
    <w:rsid w:val="003E255F"/>
    <w:rsid w:val="003E769A"/>
    <w:rsid w:val="003E7DB5"/>
    <w:rsid w:val="003F248E"/>
    <w:rsid w:val="00405DD1"/>
    <w:rsid w:val="00414367"/>
    <w:rsid w:val="00434C06"/>
    <w:rsid w:val="00456AEF"/>
    <w:rsid w:val="0046245C"/>
    <w:rsid w:val="00464E2C"/>
    <w:rsid w:val="00467859"/>
    <w:rsid w:val="00473D52"/>
    <w:rsid w:val="004775E7"/>
    <w:rsid w:val="00485006"/>
    <w:rsid w:val="00492547"/>
    <w:rsid w:val="00496009"/>
    <w:rsid w:val="004C2E53"/>
    <w:rsid w:val="004C34F7"/>
    <w:rsid w:val="004D18C4"/>
    <w:rsid w:val="00516C52"/>
    <w:rsid w:val="00521182"/>
    <w:rsid w:val="0052133E"/>
    <w:rsid w:val="00533B16"/>
    <w:rsid w:val="00533B61"/>
    <w:rsid w:val="00536220"/>
    <w:rsid w:val="00536F6C"/>
    <w:rsid w:val="00541D47"/>
    <w:rsid w:val="00544C11"/>
    <w:rsid w:val="0055398D"/>
    <w:rsid w:val="00556ACB"/>
    <w:rsid w:val="005762AF"/>
    <w:rsid w:val="005821ED"/>
    <w:rsid w:val="00591FBF"/>
    <w:rsid w:val="00597848"/>
    <w:rsid w:val="005A0039"/>
    <w:rsid w:val="005A5AD3"/>
    <w:rsid w:val="005B238C"/>
    <w:rsid w:val="005B6E0A"/>
    <w:rsid w:val="005E3FFC"/>
    <w:rsid w:val="00601DB1"/>
    <w:rsid w:val="00611015"/>
    <w:rsid w:val="00621885"/>
    <w:rsid w:val="00633F5F"/>
    <w:rsid w:val="0067109B"/>
    <w:rsid w:val="006835AA"/>
    <w:rsid w:val="00684A38"/>
    <w:rsid w:val="00686416"/>
    <w:rsid w:val="00693356"/>
    <w:rsid w:val="006A27B8"/>
    <w:rsid w:val="006B16D8"/>
    <w:rsid w:val="006C32B0"/>
    <w:rsid w:val="006C3A96"/>
    <w:rsid w:val="006C658C"/>
    <w:rsid w:val="006E1984"/>
    <w:rsid w:val="006F605A"/>
    <w:rsid w:val="0072558D"/>
    <w:rsid w:val="00743F7B"/>
    <w:rsid w:val="00746BE5"/>
    <w:rsid w:val="00751830"/>
    <w:rsid w:val="007639C2"/>
    <w:rsid w:val="00764E5F"/>
    <w:rsid w:val="0077422E"/>
    <w:rsid w:val="0078010F"/>
    <w:rsid w:val="00782820"/>
    <w:rsid w:val="007A03A3"/>
    <w:rsid w:val="007A2223"/>
    <w:rsid w:val="007D1377"/>
    <w:rsid w:val="007D7C2E"/>
    <w:rsid w:val="007E4240"/>
    <w:rsid w:val="007E79FD"/>
    <w:rsid w:val="007F2302"/>
    <w:rsid w:val="008120E4"/>
    <w:rsid w:val="008242F3"/>
    <w:rsid w:val="00835C3B"/>
    <w:rsid w:val="00836EA3"/>
    <w:rsid w:val="0084651E"/>
    <w:rsid w:val="00850F34"/>
    <w:rsid w:val="008B0B33"/>
    <w:rsid w:val="008B31DF"/>
    <w:rsid w:val="008B43EA"/>
    <w:rsid w:val="008E3E7A"/>
    <w:rsid w:val="008F5128"/>
    <w:rsid w:val="00902D34"/>
    <w:rsid w:val="0090523F"/>
    <w:rsid w:val="009375FA"/>
    <w:rsid w:val="009627CD"/>
    <w:rsid w:val="00970ED2"/>
    <w:rsid w:val="00977EB8"/>
    <w:rsid w:val="00986440"/>
    <w:rsid w:val="00987FA4"/>
    <w:rsid w:val="009A269A"/>
    <w:rsid w:val="009A32C4"/>
    <w:rsid w:val="009A7E04"/>
    <w:rsid w:val="009B4364"/>
    <w:rsid w:val="009B4DFD"/>
    <w:rsid w:val="009C0FD5"/>
    <w:rsid w:val="009C5608"/>
    <w:rsid w:val="009D6BD6"/>
    <w:rsid w:val="00A01A98"/>
    <w:rsid w:val="00A1604F"/>
    <w:rsid w:val="00A2337B"/>
    <w:rsid w:val="00A32CBD"/>
    <w:rsid w:val="00A3401E"/>
    <w:rsid w:val="00A42A1A"/>
    <w:rsid w:val="00A5196E"/>
    <w:rsid w:val="00A5365B"/>
    <w:rsid w:val="00A53E3F"/>
    <w:rsid w:val="00A558A1"/>
    <w:rsid w:val="00A60036"/>
    <w:rsid w:val="00A647E3"/>
    <w:rsid w:val="00A843B7"/>
    <w:rsid w:val="00AB0F9F"/>
    <w:rsid w:val="00AB565A"/>
    <w:rsid w:val="00AB7F49"/>
    <w:rsid w:val="00AF47FB"/>
    <w:rsid w:val="00AF6128"/>
    <w:rsid w:val="00B11D65"/>
    <w:rsid w:val="00B33AC2"/>
    <w:rsid w:val="00B3419F"/>
    <w:rsid w:val="00B638A8"/>
    <w:rsid w:val="00B67FD9"/>
    <w:rsid w:val="00B937D0"/>
    <w:rsid w:val="00BA7B95"/>
    <w:rsid w:val="00BB1C8C"/>
    <w:rsid w:val="00BC4CA3"/>
    <w:rsid w:val="00BC6047"/>
    <w:rsid w:val="00BC64C9"/>
    <w:rsid w:val="00BD1AED"/>
    <w:rsid w:val="00BD67D1"/>
    <w:rsid w:val="00BF2A5D"/>
    <w:rsid w:val="00BF35E4"/>
    <w:rsid w:val="00C00AEE"/>
    <w:rsid w:val="00C21A0F"/>
    <w:rsid w:val="00C3705D"/>
    <w:rsid w:val="00C379E8"/>
    <w:rsid w:val="00C43E29"/>
    <w:rsid w:val="00C90AF0"/>
    <w:rsid w:val="00C9100C"/>
    <w:rsid w:val="00C94A17"/>
    <w:rsid w:val="00CB70A2"/>
    <w:rsid w:val="00CC4DE4"/>
    <w:rsid w:val="00CC6761"/>
    <w:rsid w:val="00CD77A8"/>
    <w:rsid w:val="00CE17A6"/>
    <w:rsid w:val="00CE3310"/>
    <w:rsid w:val="00CF216B"/>
    <w:rsid w:val="00D00A31"/>
    <w:rsid w:val="00D00DEA"/>
    <w:rsid w:val="00D056B0"/>
    <w:rsid w:val="00D177D8"/>
    <w:rsid w:val="00D43ECB"/>
    <w:rsid w:val="00D5256B"/>
    <w:rsid w:val="00D55318"/>
    <w:rsid w:val="00D555D2"/>
    <w:rsid w:val="00D62AFD"/>
    <w:rsid w:val="00D65817"/>
    <w:rsid w:val="00D8184E"/>
    <w:rsid w:val="00D81E80"/>
    <w:rsid w:val="00D9022E"/>
    <w:rsid w:val="00D90CFC"/>
    <w:rsid w:val="00D943A2"/>
    <w:rsid w:val="00D95993"/>
    <w:rsid w:val="00DA3152"/>
    <w:rsid w:val="00DA7890"/>
    <w:rsid w:val="00DF3C77"/>
    <w:rsid w:val="00E0139B"/>
    <w:rsid w:val="00E01F5D"/>
    <w:rsid w:val="00E13AF6"/>
    <w:rsid w:val="00E1722D"/>
    <w:rsid w:val="00E24D2B"/>
    <w:rsid w:val="00E26916"/>
    <w:rsid w:val="00E3373B"/>
    <w:rsid w:val="00E36688"/>
    <w:rsid w:val="00E37B01"/>
    <w:rsid w:val="00E440C1"/>
    <w:rsid w:val="00E4420A"/>
    <w:rsid w:val="00E56744"/>
    <w:rsid w:val="00E615B1"/>
    <w:rsid w:val="00E63D5A"/>
    <w:rsid w:val="00E7308F"/>
    <w:rsid w:val="00E74B08"/>
    <w:rsid w:val="00E75694"/>
    <w:rsid w:val="00E8540D"/>
    <w:rsid w:val="00E8571D"/>
    <w:rsid w:val="00E90DDD"/>
    <w:rsid w:val="00EB0721"/>
    <w:rsid w:val="00EC57DC"/>
    <w:rsid w:val="00ED0812"/>
    <w:rsid w:val="00ED3C70"/>
    <w:rsid w:val="00EE3649"/>
    <w:rsid w:val="00EE60DB"/>
    <w:rsid w:val="00EE6648"/>
    <w:rsid w:val="00F06288"/>
    <w:rsid w:val="00F077D3"/>
    <w:rsid w:val="00F100F1"/>
    <w:rsid w:val="00F11765"/>
    <w:rsid w:val="00F316CD"/>
    <w:rsid w:val="00F47B5E"/>
    <w:rsid w:val="00F52951"/>
    <w:rsid w:val="00F556F6"/>
    <w:rsid w:val="00F72BE0"/>
    <w:rsid w:val="00F8389D"/>
    <w:rsid w:val="00F85985"/>
    <w:rsid w:val="00F861C4"/>
    <w:rsid w:val="00F9419D"/>
    <w:rsid w:val="00FA7521"/>
    <w:rsid w:val="00FB0EBD"/>
    <w:rsid w:val="00FB4C98"/>
    <w:rsid w:val="00FD0A81"/>
    <w:rsid w:val="00FF19D3"/>
    <w:rsid w:val="00FF1F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1A8A1"/>
  <w15:docId w15:val="{A5ADC1FF-EBC4-4C82-A881-3DFFB9AA4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547"/>
  </w:style>
  <w:style w:type="paragraph" w:styleId="Balk1">
    <w:name w:val="heading 1"/>
    <w:basedOn w:val="Normal"/>
    <w:next w:val="Normal"/>
    <w:link w:val="Balk1Char"/>
    <w:uiPriority w:val="9"/>
    <w:qFormat/>
    <w:rsid w:val="007A03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BD1A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A03A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A03A3"/>
  </w:style>
  <w:style w:type="paragraph" w:styleId="AltBilgi">
    <w:name w:val="footer"/>
    <w:basedOn w:val="Normal"/>
    <w:link w:val="AltBilgiChar"/>
    <w:uiPriority w:val="99"/>
    <w:unhideWhenUsed/>
    <w:rsid w:val="007A03A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A03A3"/>
  </w:style>
  <w:style w:type="character" w:customStyle="1" w:styleId="Balk1Char">
    <w:name w:val="Başlık 1 Char"/>
    <w:basedOn w:val="VarsaylanParagrafYazTipi"/>
    <w:link w:val="Balk1"/>
    <w:uiPriority w:val="9"/>
    <w:rsid w:val="007A03A3"/>
    <w:rPr>
      <w:rFonts w:asciiTheme="majorHAnsi" w:eastAsiaTheme="majorEastAsia" w:hAnsiTheme="majorHAnsi" w:cstheme="majorBidi"/>
      <w:color w:val="2E74B5" w:themeColor="accent1" w:themeShade="BF"/>
      <w:sz w:val="32"/>
      <w:szCs w:val="32"/>
    </w:rPr>
  </w:style>
  <w:style w:type="table" w:styleId="TabloKlavuzu">
    <w:name w:val="Table Grid"/>
    <w:basedOn w:val="NormalTablo"/>
    <w:uiPriority w:val="39"/>
    <w:rsid w:val="007A0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C64C9"/>
    <w:pPr>
      <w:ind w:left="720"/>
      <w:contextualSpacing/>
    </w:pPr>
  </w:style>
  <w:style w:type="character" w:customStyle="1" w:styleId="Balk2Char">
    <w:name w:val="Başlık 2 Char"/>
    <w:basedOn w:val="VarsaylanParagrafYazTipi"/>
    <w:link w:val="Balk2"/>
    <w:uiPriority w:val="9"/>
    <w:rsid w:val="00BD1AED"/>
    <w:rPr>
      <w:rFonts w:asciiTheme="majorHAnsi" w:eastAsiaTheme="majorEastAsia" w:hAnsiTheme="majorHAnsi" w:cstheme="majorBidi"/>
      <w:color w:val="2E74B5" w:themeColor="accent1" w:themeShade="BF"/>
      <w:sz w:val="26"/>
      <w:szCs w:val="26"/>
    </w:rPr>
  </w:style>
  <w:style w:type="paragraph" w:styleId="BalonMetni">
    <w:name w:val="Balloon Text"/>
    <w:basedOn w:val="Normal"/>
    <w:link w:val="BalonMetniChar"/>
    <w:uiPriority w:val="99"/>
    <w:semiHidden/>
    <w:unhideWhenUsed/>
    <w:rsid w:val="00633F5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33F5F"/>
    <w:rPr>
      <w:rFonts w:ascii="Segoe UI" w:hAnsi="Segoe UI" w:cs="Segoe UI"/>
      <w:sz w:val="18"/>
      <w:szCs w:val="18"/>
    </w:rPr>
  </w:style>
  <w:style w:type="character" w:styleId="YerTutucuMetni">
    <w:name w:val="Placeholder Text"/>
    <w:basedOn w:val="VarsaylanParagrafYazTipi"/>
    <w:uiPriority w:val="99"/>
    <w:semiHidden/>
    <w:rsid w:val="00F52951"/>
    <w:rPr>
      <w:color w:val="808080"/>
    </w:rPr>
  </w:style>
  <w:style w:type="character" w:styleId="Kpr">
    <w:name w:val="Hyperlink"/>
    <w:basedOn w:val="VarsaylanParagrafYazTipi"/>
    <w:uiPriority w:val="99"/>
    <w:unhideWhenUsed/>
    <w:rsid w:val="00C43E29"/>
    <w:rPr>
      <w:color w:val="0000FF"/>
      <w:u w:val="single"/>
    </w:rPr>
  </w:style>
  <w:style w:type="character" w:styleId="zmlenmeyenBahsetme">
    <w:name w:val="Unresolved Mention"/>
    <w:basedOn w:val="VarsaylanParagrafYazTipi"/>
    <w:uiPriority w:val="99"/>
    <w:semiHidden/>
    <w:unhideWhenUsed/>
    <w:rsid w:val="00E56744"/>
    <w:rPr>
      <w:color w:val="605E5C"/>
      <w:shd w:val="clear" w:color="auto" w:fill="E1DFDD"/>
    </w:rPr>
  </w:style>
  <w:style w:type="character" w:customStyle="1" w:styleId="MSGENFONTSTYLENAMETEMPLATEROLEMSGENFONTSTYLENAMEBYROLETEXT">
    <w:name w:val="MSG_EN_FONT_STYLE_NAME_TEMPLATE_ROLE MSG_EN_FONT_STYLE_NAME_BY_ROLE_TEXT"/>
    <w:basedOn w:val="VarsaylanParagrafYazTipi"/>
    <w:rsid w:val="00323FDA"/>
    <w:rPr>
      <w:rFonts w:ascii="Times New Roman" w:eastAsia="Times New Roman" w:hAnsi="Times New Roman" w:cs="Times New Roman"/>
      <w:b w:val="0"/>
      <w:bCs w:val="0"/>
      <w:i w:val="0"/>
      <w:iCs w:val="0"/>
      <w:smallCaps w:val="0"/>
      <w:strike w:val="0"/>
      <w:color w:val="2C2E35"/>
      <w:spacing w:val="0"/>
      <w:w w:val="100"/>
      <w:position w:val="0"/>
      <w:sz w:val="21"/>
      <w:szCs w:val="21"/>
      <w:u w:val="none"/>
      <w:lang w:val="en-US"/>
    </w:rPr>
  </w:style>
  <w:style w:type="character" w:customStyle="1" w:styleId="Stil1">
    <w:name w:val="Stil1"/>
    <w:basedOn w:val="VarsaylanParagrafYazTipi"/>
    <w:uiPriority w:val="1"/>
    <w:rsid w:val="000A55FB"/>
    <w:rPr>
      <w:rFonts w:ascii="Calibri" w:hAnsi="Calibri"/>
      <w:color w:val="auto"/>
      <w:sz w:val="20"/>
    </w:rPr>
  </w:style>
  <w:style w:type="paragraph" w:styleId="Dzeltme">
    <w:name w:val="Revision"/>
    <w:hidden/>
    <w:uiPriority w:val="99"/>
    <w:semiHidden/>
    <w:rsid w:val="00DF3C77"/>
    <w:pPr>
      <w:spacing w:after="0" w:line="240" w:lineRule="auto"/>
    </w:pPr>
  </w:style>
  <w:style w:type="character" w:styleId="AklamaBavurusu">
    <w:name w:val="annotation reference"/>
    <w:basedOn w:val="VarsaylanParagrafYazTipi"/>
    <w:uiPriority w:val="99"/>
    <w:semiHidden/>
    <w:unhideWhenUsed/>
    <w:rsid w:val="00DF3C77"/>
    <w:rPr>
      <w:sz w:val="16"/>
      <w:szCs w:val="16"/>
    </w:rPr>
  </w:style>
  <w:style w:type="paragraph" w:styleId="AklamaMetni">
    <w:name w:val="annotation text"/>
    <w:basedOn w:val="Normal"/>
    <w:link w:val="AklamaMetniChar"/>
    <w:uiPriority w:val="99"/>
    <w:unhideWhenUsed/>
    <w:rsid w:val="00DF3C77"/>
    <w:pPr>
      <w:spacing w:line="240" w:lineRule="auto"/>
    </w:pPr>
    <w:rPr>
      <w:sz w:val="20"/>
      <w:szCs w:val="20"/>
    </w:rPr>
  </w:style>
  <w:style w:type="character" w:customStyle="1" w:styleId="AklamaMetniChar">
    <w:name w:val="Açıklama Metni Char"/>
    <w:basedOn w:val="VarsaylanParagrafYazTipi"/>
    <w:link w:val="AklamaMetni"/>
    <w:uiPriority w:val="99"/>
    <w:rsid w:val="00DF3C77"/>
    <w:rPr>
      <w:sz w:val="20"/>
      <w:szCs w:val="20"/>
    </w:rPr>
  </w:style>
  <w:style w:type="paragraph" w:styleId="AklamaKonusu">
    <w:name w:val="annotation subject"/>
    <w:basedOn w:val="AklamaMetni"/>
    <w:next w:val="AklamaMetni"/>
    <w:link w:val="AklamaKonusuChar"/>
    <w:uiPriority w:val="99"/>
    <w:semiHidden/>
    <w:unhideWhenUsed/>
    <w:rsid w:val="00DF3C77"/>
    <w:rPr>
      <w:b/>
      <w:bCs/>
    </w:rPr>
  </w:style>
  <w:style w:type="character" w:customStyle="1" w:styleId="AklamaKonusuChar">
    <w:name w:val="Açıklama Konusu Char"/>
    <w:basedOn w:val="AklamaMetniChar"/>
    <w:link w:val="AklamaKonusu"/>
    <w:uiPriority w:val="99"/>
    <w:semiHidden/>
    <w:rsid w:val="00DF3C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35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sales@szutest-germany.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dsales@szutest-germany.d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D20A914B7B42BA85E5AA572BB0562C"/>
        <w:category>
          <w:name w:val="Genel"/>
          <w:gallery w:val="placeholder"/>
        </w:category>
        <w:types>
          <w:type w:val="bbPlcHdr"/>
        </w:types>
        <w:behaviors>
          <w:behavior w:val="content"/>
        </w:behaviors>
        <w:guid w:val="{665015A3-93F8-46AE-AF79-E827C0ADF379}"/>
      </w:docPartPr>
      <w:docPartBody>
        <w:p w:rsidR="00DE7C87" w:rsidRDefault="00B23AE8" w:rsidP="00B23AE8">
          <w:pPr>
            <w:pStyle w:val="40D20A914B7B42BA85E5AA572BB0562C1"/>
          </w:pPr>
          <w:r w:rsidRPr="004D18C4">
            <w:rPr>
              <w:rStyle w:val="YerTutucuMetni"/>
              <w:sz w:val="20"/>
              <w:szCs w:val="20"/>
              <w:lang w:val="en-US"/>
            </w:rPr>
            <w:t>Please choose.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1D2"/>
    <w:rsid w:val="0008300D"/>
    <w:rsid w:val="000C0CA4"/>
    <w:rsid w:val="000F2D0F"/>
    <w:rsid w:val="001E626A"/>
    <w:rsid w:val="00213347"/>
    <w:rsid w:val="002200AF"/>
    <w:rsid w:val="00233F62"/>
    <w:rsid w:val="00235096"/>
    <w:rsid w:val="002D443F"/>
    <w:rsid w:val="002F6D38"/>
    <w:rsid w:val="002F7554"/>
    <w:rsid w:val="00330AFB"/>
    <w:rsid w:val="00381CC7"/>
    <w:rsid w:val="003C16DC"/>
    <w:rsid w:val="004775E7"/>
    <w:rsid w:val="00540757"/>
    <w:rsid w:val="00564D14"/>
    <w:rsid w:val="005B00A2"/>
    <w:rsid w:val="00686416"/>
    <w:rsid w:val="006C57E2"/>
    <w:rsid w:val="006E1984"/>
    <w:rsid w:val="00726EB1"/>
    <w:rsid w:val="0076276A"/>
    <w:rsid w:val="007B5CF8"/>
    <w:rsid w:val="0084079A"/>
    <w:rsid w:val="009661D2"/>
    <w:rsid w:val="00986440"/>
    <w:rsid w:val="009A3220"/>
    <w:rsid w:val="00B04352"/>
    <w:rsid w:val="00B23AE8"/>
    <w:rsid w:val="00B247BF"/>
    <w:rsid w:val="00BE02E4"/>
    <w:rsid w:val="00C90AF0"/>
    <w:rsid w:val="00D705E4"/>
    <w:rsid w:val="00DE7C87"/>
    <w:rsid w:val="00E637B1"/>
    <w:rsid w:val="00E674C7"/>
    <w:rsid w:val="00EA53F8"/>
    <w:rsid w:val="00F74C89"/>
    <w:rsid w:val="00FA7521"/>
    <w:rsid w:val="00FB5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23AE8"/>
    <w:rPr>
      <w:color w:val="808080"/>
    </w:rPr>
  </w:style>
  <w:style w:type="paragraph" w:customStyle="1" w:styleId="40D20A914B7B42BA85E5AA572BB0562C1">
    <w:name w:val="40D20A914B7B42BA85E5AA572BB0562C1"/>
    <w:rsid w:val="00B23AE8"/>
    <w:rPr>
      <w:rFonts w:eastAsiaTheme="minorHAnsi"/>
      <w:kern w:val="0"/>
      <w:lang w:val="tr-TR"/>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8A99D-AC85-4303-893F-4FC920F95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1227</Words>
  <Characters>7000</Characters>
  <Application>Microsoft Office Word</Application>
  <DocSecurity>8</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 SAVAŞ</dc:creator>
  <cp:keywords/>
  <dc:description/>
  <cp:lastModifiedBy>Füsun Denli TUDAN</cp:lastModifiedBy>
  <cp:revision>4</cp:revision>
  <cp:lastPrinted>2015-06-23T10:32:00Z</cp:lastPrinted>
  <dcterms:created xsi:type="dcterms:W3CDTF">2025-07-20T16:43:00Z</dcterms:created>
  <dcterms:modified xsi:type="dcterms:W3CDTF">2025-07-20T16:45:00Z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GrammarlyDocumentId">
    <vt:lpwstr>bcc5f0e0ec8fd1b7b38714a3afb734da50f3bbc5d91b3f59760bfd4daba26619</vt:lpwstr>
  </op:property>
  <op:property fmtid="{D5CDD505-2E9C-101B-9397-08002B2CF9AE}" pid="3" name="VeriketClassification">
    <vt:lpwstr>FCA16667-98CE-44CD-B8EF-FE69F63F5112</vt:lpwstr>
  </op:property>
  <op:property fmtid="{D5CDD505-2E9C-101B-9397-08002B2CF9AE}" pid="4" name="DetectedPolicyPropertyName">
    <vt:lpwstr/>
  </op:property>
  <op:property fmtid="{D5CDD505-2E9C-101B-9397-08002B2CF9AE}" pid="5" name="DetectedKeywordsPropertyName">
    <vt:lpwstr/>
  </op:property>
  <op:property fmtid="{D5CDD505-2E9C-101B-9397-08002B2CF9AE}" pid="6" name="SensitivityPropertyName">
    <vt:lpwstr>3265DAC8-E08B-44A1-BADC-2164496259F8</vt:lpwstr>
  </op:property>
  <op:property fmtid="{D5CDD505-2E9C-101B-9397-08002B2CF9AE}" pid="7" name="SensitivityPersonalDatasPropertyName">
    <vt:lpwstr>Empty</vt:lpwstr>
  </op:property>
  <op:property fmtid="{D5CDD505-2E9C-101B-9397-08002B2CF9AE}" pid="8" name="SensitivityApprovedContentPropertyName">
    <vt:lpwstr>False</vt:lpwstr>
  </op:property>
  <op:property fmtid="{D5CDD505-2E9C-101B-9397-08002B2CF9AE}" pid="9" name="SensitivityCanExportContentPropertyName">
    <vt:lpwstr>False</vt:lpwstr>
  </op:property>
  <op:property fmtid="{D5CDD505-2E9C-101B-9397-08002B2CF9AE}" pid="10" name="SensitivityDataRetentionPeriodPropertyName">
    <vt:lpwstr>7</vt:lpwstr>
  </op:property>
  <op:property fmtid="{D5CDD505-2E9C-101B-9397-08002B2CF9AE}" pid="11" name="Word_AddedWatermark_PropertyName">
    <vt:lpwstr/>
  </op:property>
  <op:property fmtid="{D5CDD505-2E9C-101B-9397-08002B2CF9AE}" pid="12" name="Word_AddedHeader_PropertyName">
    <vt:lpwstr/>
  </op:property>
</op:Properties>
</file>