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4BCB2" w14:textId="77777777" w:rsidR="00113A5B" w:rsidRPr="00AF4612" w:rsidRDefault="00113A5B" w:rsidP="002F0BAA">
      <w:pPr>
        <w:spacing w:before="0" w:after="0"/>
        <w:jc w:val="both"/>
        <w:rPr>
          <w:rFonts w:ascii="Arial" w:hAnsi="Arial" w:cs="Arial"/>
          <w:sz w:val="18"/>
          <w:szCs w:val="18"/>
          <w:lang w:val="en-GB"/>
        </w:rPr>
      </w:pPr>
    </w:p>
    <w:p w14:paraId="5997E77B" w14:textId="77777777" w:rsidR="001A6C2A" w:rsidRDefault="009B1450" w:rsidP="00391641">
      <w:pPr>
        <w:pStyle w:val="Balk2"/>
        <w:numPr>
          <w:ilvl w:val="0"/>
          <w:numId w:val="2"/>
        </w:numPr>
        <w:tabs>
          <w:tab w:val="left" w:pos="567"/>
        </w:tabs>
        <w:spacing w:before="0" w:after="0"/>
        <w:jc w:val="both"/>
        <w:rPr>
          <w:rFonts w:ascii="Arial" w:hAnsi="Arial" w:cs="Arial"/>
          <w:sz w:val="18"/>
          <w:szCs w:val="18"/>
          <w:lang w:val="en-GB"/>
        </w:rPr>
      </w:pPr>
      <w:r w:rsidRPr="00AF4612">
        <w:rPr>
          <w:rFonts w:ascii="Arial" w:hAnsi="Arial" w:cs="Arial"/>
          <w:sz w:val="18"/>
          <w:szCs w:val="18"/>
          <w:lang w:val="en-GB"/>
        </w:rPr>
        <w:t>SCOPE</w:t>
      </w:r>
    </w:p>
    <w:p w14:paraId="0956096E" w14:textId="77777777" w:rsidR="00F77693" w:rsidRDefault="00F77693" w:rsidP="00F77693">
      <w:pPr>
        <w:spacing w:before="0" w:after="0"/>
        <w:jc w:val="both"/>
        <w:rPr>
          <w:rFonts w:ascii="Arial" w:hAnsi="Arial" w:cs="Arial"/>
          <w:sz w:val="18"/>
          <w:szCs w:val="18"/>
          <w:lang w:val="en-GB"/>
        </w:rPr>
      </w:pPr>
    </w:p>
    <w:p w14:paraId="33984C66" w14:textId="057FD174" w:rsidR="001A6C2A" w:rsidRPr="005D5C84" w:rsidRDefault="00DC4CAB" w:rsidP="00F77693">
      <w:pPr>
        <w:spacing w:before="0" w:after="0"/>
        <w:jc w:val="both"/>
        <w:rPr>
          <w:rFonts w:ascii="Arial" w:hAnsi="Arial" w:cs="Arial"/>
          <w:sz w:val="18"/>
          <w:szCs w:val="18"/>
          <w:lang w:val="en-GB"/>
        </w:rPr>
      </w:pPr>
      <w:bookmarkStart w:id="0" w:name="_Hlk202195473"/>
      <w:r w:rsidRPr="005D5C84">
        <w:rPr>
          <w:rFonts w:ascii="Arial" w:hAnsi="Arial" w:cs="Arial"/>
          <w:sz w:val="18"/>
          <w:szCs w:val="18"/>
          <w:lang w:val="en-GB"/>
        </w:rPr>
        <w:t>This agreement</w:t>
      </w:r>
      <w:r w:rsidR="001A6C2A" w:rsidRPr="005D5C84">
        <w:rPr>
          <w:rFonts w:ascii="Arial" w:hAnsi="Arial" w:cs="Arial"/>
          <w:sz w:val="18"/>
          <w:szCs w:val="18"/>
          <w:lang w:val="en-GB"/>
        </w:rPr>
        <w:t xml:space="preserve"> </w:t>
      </w:r>
      <w:r w:rsidRPr="005D5C84">
        <w:rPr>
          <w:rFonts w:ascii="Arial" w:hAnsi="Arial" w:cs="Arial"/>
          <w:sz w:val="18"/>
          <w:szCs w:val="18"/>
          <w:lang w:val="en-GB"/>
        </w:rPr>
        <w:t xml:space="preserve">defines the terms and conditions binding on the Company and </w:t>
      </w:r>
      <w:r w:rsidR="002645C3" w:rsidRPr="005D5C84">
        <w:rPr>
          <w:rFonts w:ascii="Arial" w:hAnsi="Arial" w:cs="Arial"/>
          <w:sz w:val="18"/>
          <w:szCs w:val="18"/>
          <w:lang w:val="en-GB"/>
        </w:rPr>
        <w:t>SZUTEST</w:t>
      </w:r>
      <w:r w:rsidR="002436B5" w:rsidRPr="005D5C84">
        <w:rPr>
          <w:rFonts w:ascii="Arial" w:hAnsi="Arial" w:cs="Arial"/>
          <w:sz w:val="18"/>
          <w:szCs w:val="18"/>
          <w:lang w:val="en-GB"/>
        </w:rPr>
        <w:t xml:space="preserve"> Konformitätsbewertungsstelle GmbH</w:t>
      </w:r>
      <w:r w:rsidRPr="005D5C84">
        <w:rPr>
          <w:rFonts w:ascii="Arial" w:hAnsi="Arial" w:cs="Arial"/>
          <w:sz w:val="18"/>
          <w:szCs w:val="18"/>
          <w:lang w:val="en-GB"/>
        </w:rPr>
        <w:t xml:space="preserve"> with respect to the</w:t>
      </w:r>
      <w:r w:rsidR="005E07E7" w:rsidRPr="005E07E7">
        <w:rPr>
          <w:rFonts w:ascii="Arial" w:hAnsi="Arial" w:cs="Arial"/>
          <w:sz w:val="18"/>
          <w:szCs w:val="18"/>
          <w:lang w:val="en-GB"/>
        </w:rPr>
        <w:t xml:space="preserve"> </w:t>
      </w:r>
      <w:r w:rsidR="005E07E7" w:rsidRPr="005D5C84">
        <w:rPr>
          <w:rFonts w:ascii="Arial" w:hAnsi="Arial" w:cs="Arial"/>
          <w:sz w:val="18"/>
          <w:szCs w:val="18"/>
          <w:lang w:val="en-GB"/>
        </w:rPr>
        <w:t>Regulation (EU) 2017/74</w:t>
      </w:r>
      <w:r w:rsidR="005E07E7">
        <w:rPr>
          <w:rFonts w:ascii="Arial" w:hAnsi="Arial" w:cs="Arial"/>
          <w:sz w:val="18"/>
          <w:szCs w:val="18"/>
          <w:lang w:val="en-GB"/>
        </w:rPr>
        <w:t>5</w:t>
      </w:r>
      <w:r w:rsidRPr="005D5C84">
        <w:rPr>
          <w:rFonts w:ascii="Arial" w:hAnsi="Arial" w:cs="Arial"/>
          <w:sz w:val="18"/>
          <w:szCs w:val="18"/>
          <w:lang w:val="en-GB"/>
        </w:rPr>
        <w:t xml:space="preserve"> product </w:t>
      </w:r>
      <w:r w:rsidR="008872C2" w:rsidRPr="005D5C84">
        <w:rPr>
          <w:rFonts w:ascii="Arial" w:hAnsi="Arial" w:cs="Arial"/>
          <w:sz w:val="18"/>
          <w:szCs w:val="18"/>
          <w:lang w:val="en-GB"/>
        </w:rPr>
        <w:t>conformity</w:t>
      </w:r>
      <w:r w:rsidRPr="005D5C84">
        <w:rPr>
          <w:rFonts w:ascii="Arial" w:hAnsi="Arial" w:cs="Arial"/>
          <w:sz w:val="18"/>
          <w:szCs w:val="18"/>
          <w:lang w:val="en-GB"/>
        </w:rPr>
        <w:t xml:space="preserve"> assessment </w:t>
      </w:r>
      <w:bookmarkStart w:id="1" w:name="_Hlk202195382"/>
      <w:r w:rsidRPr="005D5C84">
        <w:rPr>
          <w:rFonts w:ascii="Arial" w:hAnsi="Arial" w:cs="Arial"/>
          <w:sz w:val="18"/>
          <w:szCs w:val="18"/>
          <w:lang w:val="en-GB"/>
        </w:rPr>
        <w:t xml:space="preserve">services specified in </w:t>
      </w:r>
      <w:r w:rsidR="00395FA1">
        <w:rPr>
          <w:rFonts w:ascii="Arial" w:hAnsi="Arial" w:cs="Arial"/>
          <w:sz w:val="18"/>
          <w:szCs w:val="18"/>
          <w:lang w:val="en-GB"/>
        </w:rPr>
        <w:t>article</w:t>
      </w:r>
      <w:r w:rsidR="00A821CE">
        <w:rPr>
          <w:rFonts w:ascii="Arial" w:hAnsi="Arial" w:cs="Arial"/>
          <w:sz w:val="18"/>
          <w:szCs w:val="18"/>
          <w:lang w:val="en-GB"/>
        </w:rPr>
        <w:t xml:space="preserve"> 3 of </w:t>
      </w:r>
      <w:bookmarkEnd w:id="0"/>
      <w:bookmarkEnd w:id="1"/>
      <w:r w:rsidR="005D5C84" w:rsidRPr="005D5C84">
        <w:rPr>
          <w:rFonts w:ascii="Arial" w:hAnsi="Arial" w:cs="Arial"/>
          <w:b/>
          <w:bCs/>
          <w:sz w:val="18"/>
          <w:szCs w:val="18"/>
          <w:lang w:val="en-GB"/>
        </w:rPr>
        <w:t>“</w:t>
      </w:r>
      <w:r w:rsidR="00A821CE">
        <w:rPr>
          <w:rFonts w:ascii="Arial" w:hAnsi="Arial" w:cs="Arial"/>
          <w:b/>
          <w:bCs/>
          <w:sz w:val="18"/>
          <w:szCs w:val="18"/>
          <w:lang w:val="en-GB"/>
        </w:rPr>
        <w:t xml:space="preserve">Main </w:t>
      </w:r>
      <w:r w:rsidR="005D5C84" w:rsidRPr="005D5C84">
        <w:rPr>
          <w:rFonts w:ascii="Arial" w:hAnsi="Arial" w:cs="Arial"/>
          <w:b/>
          <w:bCs/>
          <w:sz w:val="18"/>
          <w:szCs w:val="18"/>
          <w:lang w:val="en-GB"/>
        </w:rPr>
        <w:t>Agreement</w:t>
      </w:r>
      <w:r w:rsidR="00E809F3">
        <w:rPr>
          <w:rFonts w:ascii="Arial" w:hAnsi="Arial" w:cs="Arial"/>
          <w:b/>
          <w:bCs/>
          <w:sz w:val="18"/>
          <w:szCs w:val="18"/>
          <w:lang w:val="en-GB"/>
        </w:rPr>
        <w:t xml:space="preserve"> dated xx.</w:t>
      </w:r>
      <w:proofErr w:type="gramStart"/>
      <w:r w:rsidR="00E809F3">
        <w:rPr>
          <w:rFonts w:ascii="Arial" w:hAnsi="Arial" w:cs="Arial"/>
          <w:b/>
          <w:bCs/>
          <w:sz w:val="18"/>
          <w:szCs w:val="18"/>
          <w:lang w:val="en-GB"/>
        </w:rPr>
        <w:t>xx.xxxx</w:t>
      </w:r>
      <w:proofErr w:type="gramEnd"/>
      <w:r w:rsidR="005D5C84" w:rsidRPr="005D5C84">
        <w:rPr>
          <w:rFonts w:ascii="Arial" w:hAnsi="Arial" w:cs="Arial"/>
          <w:b/>
          <w:bCs/>
          <w:sz w:val="18"/>
          <w:szCs w:val="18"/>
          <w:lang w:val="en-GB"/>
        </w:rPr>
        <w:t>”</w:t>
      </w:r>
      <w:r w:rsidR="00A821CE">
        <w:rPr>
          <w:rFonts w:ascii="Arial" w:hAnsi="Arial" w:cs="Arial"/>
          <w:sz w:val="18"/>
          <w:szCs w:val="18"/>
          <w:lang w:val="en-GB"/>
        </w:rPr>
        <w:t xml:space="preserve">. </w:t>
      </w:r>
      <w:r w:rsidRPr="005D5C84">
        <w:rPr>
          <w:rFonts w:ascii="Arial" w:hAnsi="Arial" w:cs="Arial"/>
          <w:sz w:val="18"/>
          <w:szCs w:val="18"/>
          <w:lang w:val="en-GB"/>
        </w:rPr>
        <w:t>“</w:t>
      </w:r>
      <w:r w:rsidR="00E55756" w:rsidRPr="005D5C84">
        <w:rPr>
          <w:rFonts w:ascii="Arial" w:hAnsi="Arial" w:cs="Arial"/>
          <w:b/>
          <w:sz w:val="18"/>
          <w:szCs w:val="18"/>
          <w:lang w:val="en-GB"/>
        </w:rPr>
        <w:t>General Terms</w:t>
      </w:r>
      <w:r w:rsidR="002124E4" w:rsidRPr="005D5C84">
        <w:rPr>
          <w:rFonts w:ascii="Arial" w:hAnsi="Arial" w:cs="Arial"/>
          <w:b/>
          <w:sz w:val="18"/>
          <w:szCs w:val="18"/>
          <w:lang w:val="en-GB"/>
        </w:rPr>
        <w:t xml:space="preserve"> for MDR (EU) 2017/745 Conformity Assessment</w:t>
      </w:r>
      <w:r w:rsidRPr="005D5C84">
        <w:rPr>
          <w:rFonts w:ascii="Arial" w:hAnsi="Arial" w:cs="Arial"/>
          <w:sz w:val="18"/>
          <w:szCs w:val="18"/>
          <w:lang w:val="en-GB"/>
        </w:rPr>
        <w:t xml:space="preserve">” issued by </w:t>
      </w:r>
      <w:r w:rsidR="002645C3" w:rsidRPr="005D5C84">
        <w:rPr>
          <w:rFonts w:ascii="Arial" w:hAnsi="Arial" w:cs="Arial"/>
          <w:sz w:val="18"/>
          <w:szCs w:val="18"/>
          <w:lang w:val="en-GB"/>
        </w:rPr>
        <w:t>SZUTEST</w:t>
      </w:r>
      <w:r w:rsidR="001A6C2A" w:rsidRPr="005D5C84">
        <w:rPr>
          <w:rFonts w:ascii="Arial" w:hAnsi="Arial" w:cs="Arial"/>
          <w:sz w:val="18"/>
          <w:szCs w:val="18"/>
          <w:lang w:val="en-GB"/>
        </w:rPr>
        <w:t xml:space="preserve"> </w:t>
      </w:r>
      <w:r w:rsidR="002436B5" w:rsidRPr="005D5C84">
        <w:rPr>
          <w:rFonts w:ascii="Arial" w:hAnsi="Arial" w:cs="Arial"/>
          <w:sz w:val="18"/>
          <w:szCs w:val="18"/>
          <w:lang w:val="en-GB"/>
        </w:rPr>
        <w:t xml:space="preserve">Konformitätsbewertungsstelle GmbH </w:t>
      </w:r>
      <w:r w:rsidRPr="005D5C84">
        <w:rPr>
          <w:rFonts w:ascii="Arial" w:hAnsi="Arial" w:cs="Arial"/>
          <w:sz w:val="18"/>
          <w:szCs w:val="18"/>
          <w:lang w:val="en-GB"/>
        </w:rPr>
        <w:t>is an inseparable part of this a</w:t>
      </w:r>
      <w:r w:rsidR="005D5C84" w:rsidRPr="005D5C84">
        <w:rPr>
          <w:rFonts w:ascii="Arial" w:hAnsi="Arial" w:cs="Arial"/>
          <w:sz w:val="18"/>
          <w:szCs w:val="18"/>
          <w:lang w:val="en-GB"/>
        </w:rPr>
        <w:t xml:space="preserve">nnex </w:t>
      </w:r>
      <w:r w:rsidRPr="005D5C84">
        <w:rPr>
          <w:rFonts w:ascii="Arial" w:hAnsi="Arial" w:cs="Arial"/>
          <w:sz w:val="18"/>
          <w:szCs w:val="18"/>
          <w:lang w:val="en-GB"/>
        </w:rPr>
        <w:t xml:space="preserve">and the Company </w:t>
      </w:r>
      <w:r w:rsidR="008872C2" w:rsidRPr="005D5C84">
        <w:rPr>
          <w:rFonts w:ascii="Arial" w:hAnsi="Arial" w:cs="Arial"/>
          <w:sz w:val="18"/>
          <w:szCs w:val="18"/>
          <w:lang w:val="en-GB"/>
        </w:rPr>
        <w:t>shall be liable for conforming to the</w:t>
      </w:r>
      <w:r w:rsidR="00247846">
        <w:rPr>
          <w:rFonts w:ascii="Arial" w:hAnsi="Arial" w:cs="Arial"/>
          <w:sz w:val="18"/>
          <w:szCs w:val="18"/>
          <w:lang w:val="en-GB"/>
        </w:rPr>
        <w:t>se agreements</w:t>
      </w:r>
      <w:r w:rsidR="005E07E7">
        <w:rPr>
          <w:rFonts w:ascii="Arial" w:hAnsi="Arial" w:cs="Arial"/>
          <w:sz w:val="18"/>
          <w:szCs w:val="18"/>
          <w:lang w:val="en-GB"/>
        </w:rPr>
        <w:t xml:space="preserve"> </w:t>
      </w:r>
      <w:r w:rsidR="008872C2" w:rsidRPr="005D5C84">
        <w:rPr>
          <w:rFonts w:ascii="Arial" w:hAnsi="Arial" w:cs="Arial"/>
          <w:sz w:val="18"/>
          <w:szCs w:val="18"/>
          <w:lang w:val="en-GB"/>
        </w:rPr>
        <w:t>including any amendments thereof unless the</w:t>
      </w:r>
      <w:r w:rsidR="00247846">
        <w:rPr>
          <w:rFonts w:ascii="Arial" w:hAnsi="Arial" w:cs="Arial"/>
          <w:sz w:val="18"/>
          <w:szCs w:val="18"/>
          <w:lang w:val="en-GB"/>
        </w:rPr>
        <w:t>se</w:t>
      </w:r>
      <w:r w:rsidR="008872C2" w:rsidRPr="005D5C84">
        <w:rPr>
          <w:rFonts w:ascii="Arial" w:hAnsi="Arial" w:cs="Arial"/>
          <w:sz w:val="18"/>
          <w:szCs w:val="18"/>
          <w:lang w:val="en-GB"/>
        </w:rPr>
        <w:t xml:space="preserve"> agreement</w:t>
      </w:r>
      <w:r w:rsidR="00247846">
        <w:rPr>
          <w:rFonts w:ascii="Arial" w:hAnsi="Arial" w:cs="Arial"/>
          <w:sz w:val="18"/>
          <w:szCs w:val="18"/>
          <w:lang w:val="en-GB"/>
        </w:rPr>
        <w:t>s</w:t>
      </w:r>
      <w:r w:rsidR="008872C2" w:rsidRPr="005D5C84">
        <w:rPr>
          <w:rFonts w:ascii="Arial" w:hAnsi="Arial" w:cs="Arial"/>
          <w:sz w:val="18"/>
          <w:szCs w:val="18"/>
          <w:lang w:val="en-GB"/>
        </w:rPr>
        <w:t xml:space="preserve"> </w:t>
      </w:r>
      <w:r w:rsidR="00247846">
        <w:rPr>
          <w:rFonts w:ascii="Arial" w:hAnsi="Arial" w:cs="Arial"/>
          <w:sz w:val="18"/>
          <w:szCs w:val="18"/>
          <w:lang w:val="en-GB"/>
        </w:rPr>
        <w:t>are</w:t>
      </w:r>
      <w:r w:rsidR="00247846" w:rsidRPr="005D5C84">
        <w:rPr>
          <w:rFonts w:ascii="Arial" w:hAnsi="Arial" w:cs="Arial"/>
          <w:sz w:val="18"/>
          <w:szCs w:val="18"/>
          <w:lang w:val="en-GB"/>
        </w:rPr>
        <w:t xml:space="preserve"> </w:t>
      </w:r>
      <w:r w:rsidR="008872C2" w:rsidRPr="005D5C84">
        <w:rPr>
          <w:rFonts w:ascii="Arial" w:hAnsi="Arial" w:cs="Arial"/>
          <w:sz w:val="18"/>
          <w:szCs w:val="18"/>
          <w:lang w:val="en-GB"/>
        </w:rPr>
        <w:t>terminated. The Company shall be responsible for keeping up with the</w:t>
      </w:r>
      <w:r w:rsidR="00247846">
        <w:rPr>
          <w:rFonts w:ascii="Arial" w:hAnsi="Arial" w:cs="Arial"/>
          <w:sz w:val="18"/>
          <w:szCs w:val="18"/>
          <w:lang w:val="en-GB"/>
        </w:rPr>
        <w:t xml:space="preserve"> updated</w:t>
      </w:r>
      <w:r w:rsidR="008872C2" w:rsidRPr="005D5C84">
        <w:rPr>
          <w:rFonts w:ascii="Arial" w:hAnsi="Arial" w:cs="Arial"/>
          <w:sz w:val="18"/>
          <w:szCs w:val="18"/>
          <w:lang w:val="en-GB"/>
        </w:rPr>
        <w:t xml:space="preserve"> </w:t>
      </w:r>
      <w:r w:rsidR="005D4B07" w:rsidRPr="005D5C84">
        <w:rPr>
          <w:rFonts w:ascii="Arial" w:hAnsi="Arial" w:cs="Arial"/>
          <w:sz w:val="18"/>
          <w:szCs w:val="18"/>
          <w:lang w:val="en-GB"/>
        </w:rPr>
        <w:t>“</w:t>
      </w:r>
      <w:r w:rsidR="00247846" w:rsidRPr="00247846">
        <w:rPr>
          <w:rFonts w:ascii="Arial" w:hAnsi="Arial" w:cs="Arial"/>
          <w:sz w:val="18"/>
          <w:szCs w:val="18"/>
          <w:lang w:val="en-GB"/>
        </w:rPr>
        <w:t>General Terms for MDR (EU) 2017/745 Conformity Assessment</w:t>
      </w:r>
      <w:r w:rsidR="005D4B07" w:rsidRPr="005D5C84">
        <w:rPr>
          <w:rFonts w:ascii="Arial" w:hAnsi="Arial" w:cs="Arial"/>
          <w:sz w:val="18"/>
          <w:szCs w:val="18"/>
          <w:lang w:val="en-GB"/>
        </w:rPr>
        <w:t xml:space="preserve">”. </w:t>
      </w:r>
      <w:r w:rsidR="00BD103B" w:rsidRPr="005D5C84">
        <w:rPr>
          <w:rFonts w:ascii="Arial" w:hAnsi="Arial" w:cs="Arial"/>
          <w:sz w:val="18"/>
          <w:szCs w:val="18"/>
          <w:lang w:val="en-GB"/>
        </w:rPr>
        <w:t xml:space="preserve">The Company shall be obliged to keep up with the amendments introduced to the text. </w:t>
      </w:r>
    </w:p>
    <w:p w14:paraId="0F3C0009" w14:textId="40007179" w:rsidR="008A6744" w:rsidRPr="00F900BA" w:rsidRDefault="008A6744" w:rsidP="00AE437E">
      <w:pPr>
        <w:pStyle w:val="ListeParagraf"/>
        <w:tabs>
          <w:tab w:val="left" w:pos="567"/>
        </w:tabs>
        <w:spacing w:before="0" w:after="0"/>
        <w:ind w:left="0"/>
        <w:jc w:val="both"/>
        <w:rPr>
          <w:rFonts w:ascii="Arial" w:hAnsi="Arial" w:cs="Arial"/>
          <w:sz w:val="18"/>
          <w:szCs w:val="18"/>
          <w:lang w:val="en-GB"/>
        </w:rPr>
      </w:pPr>
    </w:p>
    <w:p w14:paraId="39D6AE84" w14:textId="4487B2D4" w:rsidR="00113A5B" w:rsidRPr="00AF4612" w:rsidRDefault="008A6744" w:rsidP="00AE437E">
      <w:pPr>
        <w:pStyle w:val="Balk2"/>
        <w:numPr>
          <w:ilvl w:val="0"/>
          <w:numId w:val="2"/>
        </w:numPr>
        <w:tabs>
          <w:tab w:val="left" w:pos="567"/>
        </w:tabs>
        <w:spacing w:before="0" w:after="0"/>
        <w:jc w:val="both"/>
        <w:rPr>
          <w:rFonts w:ascii="Arial" w:hAnsi="Arial" w:cs="Arial"/>
          <w:sz w:val="18"/>
          <w:szCs w:val="18"/>
          <w:lang w:val="en-GB"/>
        </w:rPr>
      </w:pPr>
      <w:r>
        <w:rPr>
          <w:rFonts w:ascii="Arial" w:hAnsi="Arial" w:cs="Arial"/>
          <w:sz w:val="18"/>
          <w:szCs w:val="18"/>
          <w:lang w:val="en-GB"/>
        </w:rPr>
        <w:t>R</w:t>
      </w:r>
      <w:r w:rsidR="00230EB0" w:rsidRPr="00AF4612">
        <w:rPr>
          <w:rFonts w:ascii="Arial" w:hAnsi="Arial" w:cs="Arial"/>
          <w:sz w:val="18"/>
          <w:szCs w:val="18"/>
          <w:lang w:val="en-GB"/>
        </w:rPr>
        <w:t>IG</w:t>
      </w:r>
      <w:r w:rsidR="00113A5B" w:rsidRPr="00AF4612">
        <w:rPr>
          <w:rFonts w:ascii="Arial" w:hAnsi="Arial" w:cs="Arial"/>
          <w:sz w:val="18"/>
          <w:szCs w:val="18"/>
          <w:lang w:val="en-GB"/>
        </w:rPr>
        <w:t>H</w:t>
      </w:r>
      <w:r w:rsidR="00230EB0" w:rsidRPr="00AF4612">
        <w:rPr>
          <w:rFonts w:ascii="Arial" w:hAnsi="Arial" w:cs="Arial"/>
          <w:sz w:val="18"/>
          <w:szCs w:val="18"/>
          <w:lang w:val="en-GB"/>
        </w:rPr>
        <w:t>TS AND OBLIGATIONS</w:t>
      </w:r>
    </w:p>
    <w:p w14:paraId="7BF1DB76" w14:textId="4A1F80DE" w:rsidR="00812F45" w:rsidRPr="00AF4612" w:rsidRDefault="008A6744" w:rsidP="00AE437E">
      <w:pPr>
        <w:pStyle w:val="Balk2"/>
        <w:numPr>
          <w:ilvl w:val="1"/>
          <w:numId w:val="2"/>
        </w:numPr>
        <w:tabs>
          <w:tab w:val="left" w:pos="567"/>
        </w:tabs>
        <w:spacing w:before="0" w:after="0"/>
        <w:ind w:left="284" w:hanging="284"/>
        <w:jc w:val="both"/>
        <w:rPr>
          <w:rFonts w:ascii="Arial" w:hAnsi="Arial" w:cs="Arial"/>
          <w:sz w:val="18"/>
          <w:szCs w:val="18"/>
          <w:lang w:val="en-GB"/>
        </w:rPr>
      </w:pPr>
      <w:r>
        <w:rPr>
          <w:rFonts w:ascii="Arial" w:hAnsi="Arial" w:cs="Arial"/>
          <w:sz w:val="18"/>
          <w:szCs w:val="18"/>
          <w:lang w:val="en-GB"/>
        </w:rPr>
        <w:t xml:space="preserve">      </w:t>
      </w:r>
      <w:r w:rsidR="00230EB0" w:rsidRPr="00AF4612">
        <w:rPr>
          <w:rFonts w:ascii="Arial" w:hAnsi="Arial" w:cs="Arial"/>
          <w:sz w:val="18"/>
          <w:szCs w:val="18"/>
          <w:lang w:val="en-GB"/>
        </w:rPr>
        <w:t xml:space="preserve">RIGHTS AND OBLIGATIONS OF </w:t>
      </w:r>
      <w:r w:rsidR="00812F45" w:rsidRPr="00AF4612">
        <w:rPr>
          <w:rFonts w:ascii="Arial" w:hAnsi="Arial" w:cs="Arial"/>
          <w:sz w:val="18"/>
          <w:szCs w:val="18"/>
          <w:lang w:val="en-GB"/>
        </w:rPr>
        <w:t xml:space="preserve">SZUTEST </w:t>
      </w:r>
    </w:p>
    <w:p w14:paraId="326788DA" w14:textId="358533FD" w:rsidR="002124E4" w:rsidRPr="00957272" w:rsidRDefault="002124E4" w:rsidP="00957272">
      <w:pPr>
        <w:numPr>
          <w:ilvl w:val="0"/>
          <w:numId w:val="9"/>
        </w:numPr>
        <w:tabs>
          <w:tab w:val="left" w:pos="567"/>
        </w:tabs>
        <w:spacing w:before="0" w:after="0"/>
        <w:jc w:val="both"/>
        <w:rPr>
          <w:rFonts w:ascii="Arial" w:hAnsi="Arial" w:cs="Arial"/>
          <w:sz w:val="18"/>
          <w:szCs w:val="18"/>
          <w:lang w:val="en-GB"/>
        </w:rPr>
      </w:pPr>
      <w:r w:rsidRPr="00AF4612">
        <w:rPr>
          <w:rFonts w:ascii="Arial" w:hAnsi="Arial" w:cs="Arial"/>
          <w:sz w:val="18"/>
          <w:szCs w:val="18"/>
          <w:lang w:val="en-GB"/>
        </w:rPr>
        <w:t>SZUTEST Konformitätsbewertungsstelle GmbH shall perform the services</w:t>
      </w:r>
      <w:r>
        <w:rPr>
          <w:rFonts w:ascii="Arial" w:hAnsi="Arial" w:cs="Arial"/>
          <w:sz w:val="18"/>
          <w:szCs w:val="18"/>
          <w:lang w:val="en-GB"/>
        </w:rPr>
        <w:t xml:space="preserve"> </w:t>
      </w:r>
      <w:r w:rsidR="00BD282D">
        <w:rPr>
          <w:rFonts w:ascii="Arial" w:hAnsi="Arial" w:cs="Arial"/>
          <w:color w:val="000000" w:themeColor="text1"/>
          <w:sz w:val="18"/>
          <w:szCs w:val="18"/>
          <w:lang w:val="en-GB"/>
        </w:rPr>
        <w:t xml:space="preserve">under the scope of Regulation (EU) 2017/745 </w:t>
      </w:r>
      <w:r w:rsidRPr="00AF4612">
        <w:rPr>
          <w:rFonts w:ascii="Arial" w:hAnsi="Arial" w:cs="Arial"/>
          <w:sz w:val="18"/>
          <w:szCs w:val="18"/>
          <w:lang w:val="en-GB"/>
        </w:rPr>
        <w:t xml:space="preserve">for the products </w:t>
      </w:r>
      <w:r w:rsidRPr="002C3DEF">
        <w:rPr>
          <w:rFonts w:ascii="Arial" w:hAnsi="Arial" w:cs="Arial"/>
          <w:sz w:val="18"/>
          <w:szCs w:val="18"/>
          <w:lang w:val="en-GB"/>
        </w:rPr>
        <w:t xml:space="preserve">specified in </w:t>
      </w:r>
      <w:r w:rsidR="00957272">
        <w:rPr>
          <w:rFonts w:ascii="Arial" w:hAnsi="Arial" w:cs="Arial"/>
          <w:sz w:val="18"/>
          <w:szCs w:val="18"/>
          <w:lang w:val="en-GB"/>
        </w:rPr>
        <w:t>Main Agreement-A</w:t>
      </w:r>
      <w:r w:rsidRPr="002C3DEF">
        <w:rPr>
          <w:rFonts w:ascii="Arial" w:hAnsi="Arial" w:cs="Arial"/>
          <w:sz w:val="18"/>
          <w:szCs w:val="18"/>
          <w:lang w:val="en-GB"/>
        </w:rPr>
        <w:t>rticle 3</w:t>
      </w:r>
      <w:r w:rsidRPr="00957272">
        <w:rPr>
          <w:rFonts w:ascii="Arial" w:hAnsi="Arial" w:cs="Arial"/>
          <w:b/>
          <w:bCs/>
          <w:sz w:val="18"/>
          <w:szCs w:val="18"/>
          <w:lang w:val="en-GB"/>
        </w:rPr>
        <w:t xml:space="preserve"> </w:t>
      </w:r>
      <w:r w:rsidRPr="00957272">
        <w:rPr>
          <w:rFonts w:ascii="Arial" w:hAnsi="Arial" w:cs="Arial"/>
          <w:sz w:val="18"/>
          <w:szCs w:val="18"/>
          <w:lang w:val="en-GB"/>
        </w:rPr>
        <w:t xml:space="preserve">in line with the methods and rules indicated in SZUTEST Konformitätsbewertungsstelle GmbH procedures and </w:t>
      </w:r>
      <w:r w:rsidR="00BD282D" w:rsidRPr="00957272">
        <w:rPr>
          <w:rFonts w:ascii="Arial" w:hAnsi="Arial" w:cs="Arial"/>
          <w:sz w:val="18"/>
          <w:szCs w:val="18"/>
          <w:lang w:val="en-GB"/>
        </w:rPr>
        <w:t xml:space="preserve">General Terms for MDR (EU) 2017/745 Conformity Assessment </w:t>
      </w:r>
      <w:r w:rsidRPr="00957272">
        <w:rPr>
          <w:rFonts w:ascii="Arial" w:hAnsi="Arial" w:cs="Arial"/>
          <w:sz w:val="18"/>
          <w:szCs w:val="18"/>
          <w:lang w:val="en-GB"/>
        </w:rPr>
        <w:t xml:space="preserve">and it shall report the results accordingly. Conformity assessment activities shall be conducted with due regard for the principles of impartiality and confidentiality specified by SZUTEST Konformitätsbewertungsstelle GmbH and the company information shall not be disclosed to third parties apart from </w:t>
      </w:r>
      <w:bookmarkStart w:id="2" w:name="_Hlk51244935"/>
      <w:r w:rsidRPr="00957272">
        <w:rPr>
          <w:rFonts w:ascii="Arial" w:hAnsi="Arial" w:cs="Arial"/>
          <w:sz w:val="18"/>
          <w:szCs w:val="18"/>
          <w:lang w:val="en-GB"/>
        </w:rPr>
        <w:t>Competent Authorities, Authorities Responsible for Notified Bodies, European Commission, courts or required by law.</w:t>
      </w:r>
      <w:bookmarkEnd w:id="2"/>
    </w:p>
    <w:p w14:paraId="343E6404" w14:textId="4404F11F" w:rsidR="002124E4" w:rsidRPr="00BD282D" w:rsidRDefault="002124E4" w:rsidP="002124E4">
      <w:pPr>
        <w:numPr>
          <w:ilvl w:val="0"/>
          <w:numId w:val="9"/>
        </w:numPr>
        <w:tabs>
          <w:tab w:val="left" w:pos="567"/>
        </w:tabs>
        <w:spacing w:before="0" w:after="0"/>
        <w:jc w:val="both"/>
        <w:rPr>
          <w:rFonts w:ascii="Arial" w:hAnsi="Arial" w:cs="Arial"/>
          <w:sz w:val="18"/>
          <w:szCs w:val="18"/>
          <w:lang w:val="en-GB"/>
        </w:rPr>
      </w:pPr>
      <w:bookmarkStart w:id="3" w:name="_Hlk49966153"/>
      <w:r w:rsidRPr="00AF4612">
        <w:rPr>
          <w:rFonts w:ascii="Arial" w:hAnsi="Arial" w:cs="Arial"/>
          <w:sz w:val="18"/>
          <w:szCs w:val="18"/>
          <w:lang w:val="en-GB"/>
        </w:rPr>
        <w:t xml:space="preserve">SZUTEST Konformitätsbewertungsstelle GmbH shall ensure that its personnel, committees, subsidiaries, subcontractors, any associated </w:t>
      </w:r>
      <w:proofErr w:type="gramStart"/>
      <w:r w:rsidRPr="00AF4612">
        <w:rPr>
          <w:rFonts w:ascii="Arial" w:hAnsi="Arial" w:cs="Arial"/>
          <w:sz w:val="18"/>
          <w:szCs w:val="18"/>
          <w:lang w:val="en-GB"/>
        </w:rPr>
        <w:t>body</w:t>
      </w:r>
      <w:proofErr w:type="gramEnd"/>
      <w:r w:rsidRPr="00AF4612">
        <w:rPr>
          <w:rFonts w:ascii="Arial" w:hAnsi="Arial" w:cs="Arial"/>
          <w:sz w:val="18"/>
          <w:szCs w:val="18"/>
          <w:lang w:val="en-GB"/>
        </w:rPr>
        <w:t xml:space="preserve"> or personnel of external bodies respect the confidentiality of the information and paying attention to the principles of impartiality while conducting conformity assessment activities, except to the Competent Authorities, Authorities Responsible for Notified Bodies, European Commission,</w:t>
      </w:r>
      <w:r>
        <w:rPr>
          <w:rFonts w:ascii="Arial" w:hAnsi="Arial" w:cs="Arial"/>
          <w:sz w:val="18"/>
          <w:szCs w:val="18"/>
          <w:lang w:val="en-GB"/>
        </w:rPr>
        <w:t xml:space="preserve"> </w:t>
      </w:r>
      <w:r w:rsidRPr="00AF4612">
        <w:rPr>
          <w:rFonts w:ascii="Arial" w:hAnsi="Arial" w:cs="Arial"/>
          <w:sz w:val="18"/>
          <w:szCs w:val="18"/>
          <w:lang w:val="en-GB"/>
        </w:rPr>
        <w:t xml:space="preserve">courts and required by law. </w:t>
      </w:r>
      <w:bookmarkEnd w:id="3"/>
      <w:r w:rsidRPr="00AF4612">
        <w:rPr>
          <w:rFonts w:ascii="Arial" w:hAnsi="Arial" w:cs="Arial"/>
          <w:sz w:val="18"/>
          <w:szCs w:val="18"/>
          <w:lang w:val="en-GB"/>
        </w:rPr>
        <w:t>Reporting activities shall be conducted based on objective findings and sampling methods and EU Certificates</w:t>
      </w:r>
      <w:r>
        <w:rPr>
          <w:rFonts w:ascii="Arial" w:hAnsi="Arial" w:cs="Arial"/>
          <w:sz w:val="18"/>
          <w:szCs w:val="18"/>
          <w:lang w:val="en-GB"/>
        </w:rPr>
        <w:t xml:space="preserve"> </w:t>
      </w:r>
      <w:r w:rsidRPr="00AF4612">
        <w:rPr>
          <w:rFonts w:ascii="Arial" w:hAnsi="Arial" w:cs="Arial"/>
          <w:sz w:val="18"/>
          <w:szCs w:val="18"/>
          <w:lang w:val="en-GB"/>
        </w:rPr>
        <w:t xml:space="preserve">shall be issued according to the type of application incase of a positive product conformity assessment result. In case of issuance of certificates, their validity and scope shall be published on </w:t>
      </w:r>
      <w:hyperlink r:id="rId8" w:history="1">
        <w:r w:rsidRPr="00B50283">
          <w:rPr>
            <w:rStyle w:val="Kpr"/>
            <w:rFonts w:ascii="Arial" w:hAnsi="Arial" w:cs="Arial"/>
            <w:color w:val="0070C0"/>
            <w:sz w:val="18"/>
            <w:szCs w:val="18"/>
            <w:lang w:val="en-GB"/>
          </w:rPr>
          <w:t>www.szutest-germany.de</w:t>
        </w:r>
      </w:hyperlink>
      <w:r w:rsidRPr="00AF4612">
        <w:rPr>
          <w:rFonts w:ascii="Arial" w:hAnsi="Arial" w:cs="Arial"/>
          <w:sz w:val="18"/>
          <w:szCs w:val="18"/>
          <w:lang w:val="en-GB"/>
        </w:rPr>
        <w:t xml:space="preserve">. Upon the termination of the notification of SZUTEST Konformitätsbewertungsstelle GmbH, the company shall be served a written notification to provide the necessary information about the transfer to another Notified Body. The appeals and complaints referred by the company shall be evaluated and the company shall be informed of their outcome. </w:t>
      </w:r>
    </w:p>
    <w:p w14:paraId="588FB90E" w14:textId="6CAA4991" w:rsidR="002124E4" w:rsidRPr="000C608B" w:rsidRDefault="002124E4" w:rsidP="00BD282D">
      <w:pPr>
        <w:pStyle w:val="ListeParagraf"/>
        <w:numPr>
          <w:ilvl w:val="0"/>
          <w:numId w:val="9"/>
        </w:numPr>
        <w:ind w:left="0"/>
        <w:rPr>
          <w:rFonts w:ascii="Arial" w:hAnsi="Arial" w:cs="Arial"/>
          <w:sz w:val="18"/>
          <w:szCs w:val="18"/>
          <w:lang w:val="en-GB"/>
        </w:rPr>
      </w:pPr>
      <w:bookmarkStart w:id="4" w:name="_Hlk201856063"/>
      <w:r w:rsidRPr="00BD282D">
        <w:rPr>
          <w:rFonts w:ascii="Arial" w:hAnsi="Arial" w:cs="Arial"/>
          <w:sz w:val="18"/>
          <w:szCs w:val="18"/>
          <w:lang w:val="en-GB"/>
        </w:rPr>
        <w:t xml:space="preserve">SZUTEST Konformitätsbewertungsstelle GmbH shall make it sure that the subcontractor does not further subcontract </w:t>
      </w:r>
      <w:proofErr w:type="gramStart"/>
      <w:r w:rsidRPr="00BD282D">
        <w:rPr>
          <w:rFonts w:ascii="Arial" w:hAnsi="Arial" w:cs="Arial"/>
          <w:sz w:val="18"/>
          <w:szCs w:val="18"/>
          <w:lang w:val="en-GB"/>
        </w:rPr>
        <w:t>it’s</w:t>
      </w:r>
      <w:proofErr w:type="gramEnd"/>
      <w:r w:rsidRPr="00BD282D">
        <w:rPr>
          <w:rFonts w:ascii="Arial" w:hAnsi="Arial" w:cs="Arial"/>
          <w:sz w:val="18"/>
          <w:szCs w:val="18"/>
          <w:lang w:val="en-GB"/>
        </w:rPr>
        <w:t xml:space="preserve"> duties to another company or person and shall fulfil the requirements of the Regulation (EU) 2017</w:t>
      </w:r>
      <w:r w:rsidRPr="00D15FB4">
        <w:rPr>
          <w:rFonts w:ascii="Arial" w:hAnsi="Arial" w:cs="Arial"/>
          <w:sz w:val="18"/>
          <w:szCs w:val="18"/>
          <w:lang w:val="en-GB"/>
        </w:rPr>
        <w:t>/745</w:t>
      </w:r>
      <w:r w:rsidR="00BD282D" w:rsidRPr="00D15FB4">
        <w:rPr>
          <w:rFonts w:ascii="Arial" w:hAnsi="Arial" w:cs="Arial"/>
          <w:sz w:val="18"/>
          <w:szCs w:val="18"/>
          <w:lang w:val="en-GB"/>
        </w:rPr>
        <w:t>.</w:t>
      </w:r>
    </w:p>
    <w:p w14:paraId="1C74AB84" w14:textId="6F54A2C0" w:rsidR="00184272" w:rsidRDefault="00183005" w:rsidP="00184272">
      <w:pPr>
        <w:pStyle w:val="ListeParagraf"/>
        <w:numPr>
          <w:ilvl w:val="0"/>
          <w:numId w:val="9"/>
        </w:numPr>
        <w:ind w:left="0"/>
        <w:rPr>
          <w:rFonts w:ascii="Arial" w:hAnsi="Arial" w:cs="Arial"/>
          <w:sz w:val="18"/>
          <w:szCs w:val="18"/>
          <w:lang w:val="en-GB"/>
        </w:rPr>
      </w:pPr>
      <w:bookmarkStart w:id="5" w:name="_Hlk202193030"/>
      <w:r>
        <w:rPr>
          <w:rFonts w:ascii="Arial" w:hAnsi="Arial" w:cs="Arial"/>
          <w:sz w:val="18"/>
          <w:szCs w:val="18"/>
          <w:lang w:val="en-GB"/>
        </w:rPr>
        <w:t>T</w:t>
      </w:r>
      <w:r w:rsidR="00C742CB" w:rsidRPr="00C742CB">
        <w:rPr>
          <w:rFonts w:ascii="Arial" w:hAnsi="Arial" w:cs="Arial"/>
          <w:sz w:val="18"/>
          <w:szCs w:val="18"/>
          <w:lang w:val="en-GB"/>
        </w:rPr>
        <w:t xml:space="preserve">he number of surveillance assessments </w:t>
      </w:r>
      <w:r>
        <w:rPr>
          <w:rFonts w:ascii="Arial" w:hAnsi="Arial" w:cs="Arial"/>
          <w:sz w:val="18"/>
          <w:szCs w:val="18"/>
          <w:lang w:val="en-GB"/>
        </w:rPr>
        <w:t xml:space="preserve">will be </w:t>
      </w:r>
      <w:r w:rsidR="00C742CB" w:rsidRPr="00C742CB">
        <w:rPr>
          <w:rFonts w:ascii="Arial" w:hAnsi="Arial" w:cs="Arial"/>
          <w:sz w:val="18"/>
          <w:szCs w:val="18"/>
          <w:lang w:val="en-GB"/>
        </w:rPr>
        <w:t>performed within 5 years of certificate validity is four (4) for Regulation (EU) 2017/745</w:t>
      </w:r>
      <w:r w:rsidR="00C742CB">
        <w:rPr>
          <w:rFonts w:ascii="Arial" w:hAnsi="Arial" w:cs="Arial"/>
          <w:sz w:val="18"/>
          <w:szCs w:val="18"/>
          <w:lang w:val="en-GB"/>
        </w:rPr>
        <w:t>. However,</w:t>
      </w:r>
      <w:r>
        <w:rPr>
          <w:rFonts w:ascii="Arial" w:hAnsi="Arial" w:cs="Arial"/>
          <w:sz w:val="18"/>
          <w:szCs w:val="18"/>
          <w:lang w:val="en-GB"/>
        </w:rPr>
        <w:t xml:space="preserve"> </w:t>
      </w:r>
      <w:r w:rsidR="00C742CB">
        <w:rPr>
          <w:rFonts w:ascii="Arial" w:hAnsi="Arial" w:cs="Arial"/>
          <w:sz w:val="18"/>
          <w:szCs w:val="18"/>
          <w:lang w:val="en-GB"/>
        </w:rPr>
        <w:t>S</w:t>
      </w:r>
      <w:r w:rsidR="00184272" w:rsidRPr="00F56DA7">
        <w:rPr>
          <w:rFonts w:ascii="Arial" w:hAnsi="Arial" w:cs="Arial"/>
          <w:sz w:val="18"/>
          <w:szCs w:val="18"/>
          <w:lang w:val="en-GB"/>
        </w:rPr>
        <w:t>ZUTEST may conduct extra</w:t>
      </w:r>
      <w:r w:rsidR="00C742CB">
        <w:rPr>
          <w:rFonts w:ascii="Arial" w:hAnsi="Arial" w:cs="Arial"/>
          <w:sz w:val="18"/>
          <w:szCs w:val="18"/>
          <w:lang w:val="en-GB"/>
        </w:rPr>
        <w:t xml:space="preserve"> </w:t>
      </w:r>
      <w:r w:rsidR="00184272" w:rsidRPr="00F56DA7">
        <w:rPr>
          <w:rFonts w:ascii="Arial" w:hAnsi="Arial" w:cs="Arial"/>
          <w:sz w:val="18"/>
          <w:szCs w:val="18"/>
          <w:lang w:val="en-GB"/>
        </w:rPr>
        <w:t>surveillance audits, follow up audits</w:t>
      </w:r>
      <w:r w:rsidR="00C742CB">
        <w:rPr>
          <w:rFonts w:ascii="Arial" w:hAnsi="Arial" w:cs="Arial"/>
          <w:sz w:val="18"/>
          <w:szCs w:val="18"/>
          <w:lang w:val="en-GB"/>
        </w:rPr>
        <w:t>,</w:t>
      </w:r>
      <w:r w:rsidR="00184272" w:rsidRPr="00F56DA7">
        <w:rPr>
          <w:rFonts w:ascii="Arial" w:hAnsi="Arial" w:cs="Arial"/>
          <w:sz w:val="18"/>
          <w:szCs w:val="18"/>
          <w:lang w:val="en-GB"/>
        </w:rPr>
        <w:t xml:space="preserve"> unannounced site audits</w:t>
      </w:r>
      <w:r w:rsidR="00C742CB">
        <w:rPr>
          <w:rFonts w:ascii="Arial" w:hAnsi="Arial" w:cs="Arial"/>
          <w:sz w:val="18"/>
          <w:szCs w:val="18"/>
          <w:lang w:val="en-GB"/>
        </w:rPr>
        <w:t xml:space="preserve"> and off-site audits </w:t>
      </w:r>
      <w:r w:rsidR="00184272" w:rsidRPr="00F56DA7">
        <w:rPr>
          <w:rFonts w:ascii="Arial" w:hAnsi="Arial" w:cs="Arial"/>
          <w:sz w:val="18"/>
          <w:szCs w:val="18"/>
          <w:lang w:val="en-GB"/>
        </w:rPr>
        <w:t xml:space="preserve">based on the findings obtained from internal controls of SZUTEST </w:t>
      </w:r>
      <w:r w:rsidR="00184272" w:rsidRPr="00AF4612">
        <w:rPr>
          <w:rFonts w:ascii="Arial" w:hAnsi="Arial" w:cs="Arial"/>
          <w:sz w:val="18"/>
          <w:szCs w:val="18"/>
          <w:lang w:val="en-GB"/>
        </w:rPr>
        <w:t xml:space="preserve">Konformitätsbewertungsstelle GmbH and audits of the authorities responsible for notified bodies, competent </w:t>
      </w:r>
      <w:r w:rsidR="00184272">
        <w:rPr>
          <w:rFonts w:ascii="Arial" w:hAnsi="Arial" w:cs="Arial"/>
          <w:sz w:val="18"/>
          <w:szCs w:val="18"/>
          <w:lang w:val="en-GB"/>
        </w:rPr>
        <w:t xml:space="preserve">authorities, </w:t>
      </w:r>
      <w:r w:rsidR="00184272" w:rsidRPr="00AF4612">
        <w:rPr>
          <w:rFonts w:ascii="Arial" w:hAnsi="Arial" w:cs="Arial"/>
          <w:sz w:val="18"/>
          <w:szCs w:val="18"/>
          <w:lang w:val="en-GB"/>
        </w:rPr>
        <w:t>and European Commission</w:t>
      </w:r>
      <w:r w:rsidR="00184272">
        <w:rPr>
          <w:rFonts w:ascii="Arial" w:hAnsi="Arial" w:cs="Arial"/>
          <w:sz w:val="18"/>
          <w:szCs w:val="18"/>
          <w:lang w:val="en-GB"/>
        </w:rPr>
        <w:t>.</w:t>
      </w:r>
    </w:p>
    <w:bookmarkEnd w:id="5"/>
    <w:p w14:paraId="2FFAEC26" w14:textId="77777777" w:rsidR="00183005" w:rsidRDefault="00183005" w:rsidP="00183005">
      <w:pPr>
        <w:numPr>
          <w:ilvl w:val="0"/>
          <w:numId w:val="9"/>
        </w:numPr>
        <w:tabs>
          <w:tab w:val="left" w:pos="567"/>
        </w:tabs>
        <w:spacing w:before="0" w:after="0"/>
        <w:jc w:val="both"/>
        <w:rPr>
          <w:rFonts w:ascii="Arial" w:hAnsi="Arial" w:cs="Arial"/>
          <w:sz w:val="18"/>
          <w:szCs w:val="18"/>
          <w:lang w:val="en-GB"/>
        </w:rPr>
      </w:pPr>
      <w:r w:rsidRPr="00184272">
        <w:rPr>
          <w:rFonts w:ascii="Arial" w:hAnsi="Arial" w:cs="Arial"/>
          <w:sz w:val="18"/>
          <w:szCs w:val="18"/>
          <w:lang w:val="en-GB"/>
        </w:rPr>
        <w:t xml:space="preserve">Normally, unannounced site audits are performed at least once in 5 years however SZUTEST Konformitätsbewertungsstelle GmbH may increase the frequency of unannounced site audits in case of necessity including its risk classification. The frequency of unannounced site audits shall be evaluated in terms of the risks having the potential to have an impact on the activities of the company. For example, withdrawal of critical personnel from their position, extremely frequent product conformity issues, extremely frequent complaints and highrisk devices may lead to increase of the frequency of unannounced site audits. Samples may be obtained from the market, company </w:t>
      </w:r>
      <w:proofErr w:type="gramStart"/>
      <w:r w:rsidRPr="00184272">
        <w:rPr>
          <w:rFonts w:ascii="Arial" w:hAnsi="Arial" w:cs="Arial"/>
          <w:sz w:val="18"/>
          <w:szCs w:val="18"/>
          <w:lang w:val="en-GB"/>
        </w:rPr>
        <w:t>warehouse</w:t>
      </w:r>
      <w:proofErr w:type="gramEnd"/>
      <w:r w:rsidRPr="00184272">
        <w:rPr>
          <w:rFonts w:ascii="Arial" w:hAnsi="Arial" w:cs="Arial"/>
          <w:sz w:val="18"/>
          <w:szCs w:val="18"/>
          <w:lang w:val="en-GB"/>
        </w:rPr>
        <w:t xml:space="preserve"> or production line </w:t>
      </w:r>
      <w:proofErr w:type="gramStart"/>
      <w:r w:rsidRPr="00184272">
        <w:rPr>
          <w:rFonts w:ascii="Arial" w:hAnsi="Arial" w:cs="Arial"/>
          <w:sz w:val="18"/>
          <w:szCs w:val="18"/>
          <w:lang w:val="en-GB"/>
        </w:rPr>
        <w:t>in order to</w:t>
      </w:r>
      <w:proofErr w:type="gramEnd"/>
      <w:r w:rsidRPr="00184272">
        <w:rPr>
          <w:rFonts w:ascii="Arial" w:hAnsi="Arial" w:cs="Arial"/>
          <w:sz w:val="18"/>
          <w:szCs w:val="18"/>
          <w:lang w:val="en-GB"/>
        </w:rPr>
        <w:t xml:space="preserve"> conduct tests under unannounced site audits. Critical suppliers of the company may be subject to unannounced site audits as well. All the costs arising from unannounced site audits shall be paid by the company. </w:t>
      </w:r>
      <w:proofErr w:type="gramStart"/>
      <w:r w:rsidRPr="00184272">
        <w:rPr>
          <w:rFonts w:ascii="Arial" w:hAnsi="Arial" w:cs="Arial"/>
          <w:sz w:val="18"/>
          <w:szCs w:val="18"/>
          <w:lang w:val="en-GB"/>
        </w:rPr>
        <w:t>In order to</w:t>
      </w:r>
      <w:proofErr w:type="gramEnd"/>
      <w:r w:rsidRPr="00184272">
        <w:rPr>
          <w:rFonts w:ascii="Arial" w:hAnsi="Arial" w:cs="Arial"/>
          <w:sz w:val="18"/>
          <w:szCs w:val="18"/>
          <w:lang w:val="en-GB"/>
        </w:rPr>
        <w:t xml:space="preserve"> give approval for unannounced site audits in advance, the visa invitation form to be provided in the attachment of this agreement shall be completed by the company which shall also issue a visa invitation letter in addition to this form upon request of SZUTEST Konformitätsbewertungsstelle GmbH.</w:t>
      </w:r>
    </w:p>
    <w:p w14:paraId="233C8268" w14:textId="0D736788" w:rsidR="000C608B" w:rsidRPr="00184272" w:rsidRDefault="000C608B" w:rsidP="000C608B">
      <w:pPr>
        <w:numPr>
          <w:ilvl w:val="0"/>
          <w:numId w:val="9"/>
        </w:numPr>
        <w:tabs>
          <w:tab w:val="left" w:pos="567"/>
        </w:tabs>
        <w:spacing w:before="0" w:after="0"/>
        <w:jc w:val="both"/>
        <w:rPr>
          <w:rFonts w:ascii="Arial" w:hAnsi="Arial" w:cs="Arial"/>
          <w:sz w:val="18"/>
          <w:szCs w:val="18"/>
          <w:lang w:val="en-GB"/>
        </w:rPr>
      </w:pPr>
      <w:r w:rsidRPr="00AF4612">
        <w:rPr>
          <w:rFonts w:ascii="Arial" w:hAnsi="Arial" w:cs="Arial"/>
          <w:sz w:val="18"/>
          <w:szCs w:val="18"/>
          <w:lang w:val="en-GB"/>
        </w:rPr>
        <w:t xml:space="preserve">SZUTEST Konformitätsbewertungsstelle GmbH reserves the right to include observers, </w:t>
      </w:r>
      <w:r w:rsidRPr="00726924">
        <w:rPr>
          <w:rFonts w:ascii="Arial" w:hAnsi="Arial" w:cs="Arial"/>
          <w:color w:val="000000" w:themeColor="text1"/>
          <w:sz w:val="18"/>
          <w:szCs w:val="18"/>
          <w:lang w:val="en-GB"/>
        </w:rPr>
        <w:t xml:space="preserve">auditors and reviewers under </w:t>
      </w:r>
      <w:r w:rsidRPr="00AF4612">
        <w:rPr>
          <w:rFonts w:ascii="Arial" w:hAnsi="Arial" w:cs="Arial"/>
          <w:sz w:val="18"/>
          <w:szCs w:val="18"/>
          <w:lang w:val="en-GB"/>
        </w:rPr>
        <w:t>observation or training to the audits and other relevant conformity assessment tasks to be performed for the company</w:t>
      </w:r>
      <w:r w:rsidRPr="00501C9C">
        <w:rPr>
          <w:rFonts w:ascii="Arial" w:hAnsi="Arial" w:cs="Arial"/>
          <w:color w:val="FF0000"/>
          <w:sz w:val="18"/>
          <w:szCs w:val="18"/>
          <w:lang w:val="en-GB"/>
        </w:rPr>
        <w:t>.</w:t>
      </w:r>
    </w:p>
    <w:p w14:paraId="77686DCE" w14:textId="2E6EE57F" w:rsidR="00580B46" w:rsidRPr="00AF4612" w:rsidRDefault="00580B46" w:rsidP="00580B46">
      <w:pPr>
        <w:numPr>
          <w:ilvl w:val="0"/>
          <w:numId w:val="9"/>
        </w:numPr>
        <w:tabs>
          <w:tab w:val="left" w:pos="567"/>
        </w:tabs>
        <w:spacing w:before="0" w:after="0"/>
        <w:jc w:val="both"/>
        <w:rPr>
          <w:rFonts w:ascii="Arial" w:hAnsi="Arial" w:cs="Arial"/>
          <w:sz w:val="18"/>
          <w:szCs w:val="18"/>
          <w:lang w:val="en-GB"/>
        </w:rPr>
      </w:pPr>
      <w:r w:rsidRPr="00AF4612">
        <w:rPr>
          <w:rFonts w:ascii="Arial" w:hAnsi="Arial" w:cs="Arial"/>
          <w:sz w:val="18"/>
          <w:szCs w:val="18"/>
          <w:lang w:val="en-GB"/>
        </w:rPr>
        <w:t>Where the company request transfer of certificates issued by SZUTEST Konformitätsbewertungsstelle GmbH to another Notified Body, SZUTEST Konformitätsbewertungsstelle GmbH shall ensure that necessary information is submitted to the new Notified Body where there is a contractual obligation inplace.</w:t>
      </w:r>
    </w:p>
    <w:p w14:paraId="3D03D23F" w14:textId="34E1413C" w:rsidR="00BD282D" w:rsidRDefault="00BD282D" w:rsidP="00BD282D">
      <w:pPr>
        <w:numPr>
          <w:ilvl w:val="0"/>
          <w:numId w:val="9"/>
        </w:numPr>
        <w:tabs>
          <w:tab w:val="left" w:pos="567"/>
        </w:tabs>
        <w:spacing w:before="0" w:after="0"/>
        <w:jc w:val="both"/>
        <w:rPr>
          <w:rFonts w:ascii="Arial" w:hAnsi="Arial" w:cs="Arial"/>
          <w:sz w:val="18"/>
          <w:szCs w:val="18"/>
          <w:lang w:val="en-GB"/>
        </w:rPr>
      </w:pPr>
      <w:bookmarkStart w:id="6" w:name="_Hlk201856305"/>
      <w:bookmarkEnd w:id="4"/>
      <w:r w:rsidRPr="00AF4612">
        <w:rPr>
          <w:rFonts w:ascii="Arial" w:hAnsi="Arial" w:cs="Arial"/>
          <w:sz w:val="18"/>
          <w:szCs w:val="18"/>
          <w:lang w:val="en-GB"/>
        </w:rPr>
        <w:t>SZUTEST Konformitätsbewertungsstelle GmbH shall ensure that company submit for prior approval plans for substantial changes to the quality management system, or the device-range covered and relevant information relating to such changes, assess the changes proposed and verify whether, after these changes, the quality management system, or the design of a device or type of a device, still meets the requirements of</w:t>
      </w:r>
      <w:r>
        <w:rPr>
          <w:rFonts w:ascii="Arial" w:hAnsi="Arial" w:cs="Arial"/>
          <w:sz w:val="18"/>
          <w:szCs w:val="18"/>
          <w:lang w:val="en-GB"/>
        </w:rPr>
        <w:t xml:space="preserve"> </w:t>
      </w:r>
      <w:r w:rsidRPr="00F56DA7">
        <w:rPr>
          <w:rFonts w:ascii="Arial" w:hAnsi="Arial" w:cs="Arial"/>
          <w:sz w:val="18"/>
          <w:szCs w:val="18"/>
          <w:lang w:val="en-GB"/>
        </w:rPr>
        <w:t>Regulation (EU) 2017/745, and notify the company of its decision. SZUTEST Konformitätsbewertungsstelle GmbH shall determine the actions necessary to be taken and approve or reject the change subsequently. The change may require updating the agreements or collecting additional changes.</w:t>
      </w:r>
    </w:p>
    <w:p w14:paraId="2AEC81CE" w14:textId="77777777" w:rsidR="0019249E" w:rsidRPr="00090BD9" w:rsidRDefault="0019249E" w:rsidP="0019249E">
      <w:pPr>
        <w:numPr>
          <w:ilvl w:val="0"/>
          <w:numId w:val="9"/>
        </w:numPr>
        <w:tabs>
          <w:tab w:val="left" w:pos="567"/>
        </w:tabs>
        <w:spacing w:before="0" w:after="0"/>
        <w:jc w:val="both"/>
        <w:rPr>
          <w:rFonts w:ascii="Arial" w:hAnsi="Arial" w:cs="Arial"/>
          <w:sz w:val="18"/>
          <w:szCs w:val="18"/>
          <w:lang w:val="en-GB"/>
        </w:rPr>
      </w:pPr>
      <w:r w:rsidRPr="00090BD9">
        <w:rPr>
          <w:rFonts w:ascii="Arial" w:hAnsi="Arial" w:cs="Arial"/>
          <w:sz w:val="18"/>
          <w:szCs w:val="18"/>
          <w:lang w:val="en-GB"/>
        </w:rPr>
        <w:t>SZUTEST Konformitätsbewertungsstelle GmbH shall be entitled to revoke this agreement and the previously issued certificates if the company fails to perform any of its contractual obligations. If it is discovered that the information provided in the application file has been subject to any change at the end of the application review or during the documentation review, it may alter the conditions of this agreement and reserves the right to revoke this agreement. If the audits reveal any information different from the one indicated in the application for such as the number of employees, product scope, sites, and critical suppliers, SZUTEST Konformitätsbewertungsstelle GmbH shall be entitled to alter the audit periods and fees and suspend the audit according to its procedures.</w:t>
      </w:r>
    </w:p>
    <w:p w14:paraId="4E3C9633" w14:textId="77777777" w:rsidR="0019249E" w:rsidRPr="00090BD9" w:rsidRDefault="0019249E" w:rsidP="0019249E">
      <w:pPr>
        <w:numPr>
          <w:ilvl w:val="0"/>
          <w:numId w:val="9"/>
        </w:numPr>
        <w:tabs>
          <w:tab w:val="left" w:pos="567"/>
        </w:tabs>
        <w:spacing w:before="0" w:after="0"/>
        <w:jc w:val="both"/>
        <w:rPr>
          <w:rFonts w:ascii="Arial" w:hAnsi="Arial" w:cs="Arial"/>
          <w:sz w:val="18"/>
          <w:szCs w:val="18"/>
          <w:lang w:val="en-GB"/>
        </w:rPr>
      </w:pPr>
      <w:r w:rsidRPr="00090BD9">
        <w:rPr>
          <w:rFonts w:ascii="Arial" w:hAnsi="Arial" w:cs="Arial"/>
          <w:sz w:val="18"/>
          <w:szCs w:val="18"/>
          <w:lang w:val="en-GB"/>
        </w:rPr>
        <w:lastRenderedPageBreak/>
        <w:t>SZUTEST Konformitätsbewertungsstelle GmbH reserves the right to alter the surveillance audit fees and other prices after the signature of the agreement.</w:t>
      </w:r>
    </w:p>
    <w:p w14:paraId="055AFE9E" w14:textId="77777777" w:rsidR="0019249E" w:rsidRPr="00090BD9" w:rsidRDefault="0019249E" w:rsidP="0019249E">
      <w:pPr>
        <w:numPr>
          <w:ilvl w:val="0"/>
          <w:numId w:val="9"/>
        </w:numPr>
        <w:tabs>
          <w:tab w:val="left" w:pos="567"/>
        </w:tabs>
        <w:spacing w:before="0" w:after="0"/>
        <w:jc w:val="both"/>
        <w:rPr>
          <w:rFonts w:ascii="Arial" w:hAnsi="Arial" w:cs="Arial"/>
          <w:sz w:val="18"/>
          <w:szCs w:val="18"/>
          <w:lang w:val="en-GB"/>
        </w:rPr>
      </w:pPr>
      <w:r w:rsidRPr="00090BD9">
        <w:rPr>
          <w:rFonts w:ascii="Arial" w:hAnsi="Arial" w:cs="Arial"/>
          <w:sz w:val="18"/>
          <w:szCs w:val="18"/>
          <w:lang w:val="en-GB"/>
        </w:rPr>
        <w:t>SZUTEST Konformitätsbewertungsstelle GmbH may demand the company to recall any product in case of any risk for public health and product safety.</w:t>
      </w:r>
    </w:p>
    <w:p w14:paraId="0EE6AFF2" w14:textId="77777777" w:rsidR="0019249E" w:rsidRPr="00090BD9" w:rsidRDefault="0019249E" w:rsidP="0019249E">
      <w:pPr>
        <w:numPr>
          <w:ilvl w:val="0"/>
          <w:numId w:val="9"/>
        </w:numPr>
        <w:tabs>
          <w:tab w:val="left" w:pos="567"/>
        </w:tabs>
        <w:spacing w:before="0" w:after="0"/>
        <w:jc w:val="both"/>
        <w:rPr>
          <w:rFonts w:ascii="Arial" w:hAnsi="Arial" w:cs="Arial"/>
          <w:sz w:val="18"/>
          <w:szCs w:val="18"/>
          <w:lang w:val="en-GB"/>
        </w:rPr>
      </w:pPr>
      <w:r w:rsidRPr="00090BD9">
        <w:rPr>
          <w:rFonts w:ascii="Arial" w:hAnsi="Arial" w:cs="Arial"/>
          <w:sz w:val="18"/>
          <w:szCs w:val="18"/>
          <w:lang w:val="en-GB"/>
        </w:rPr>
        <w:t>SZUTEST Konformitätsbewertungsstelle GmbH reserves the right to suspend the certificates and revoke the agreements and certificates unless the relevant nonconformity is resolved until the specified deadline. SZUTEST Konformitätsbewertungsstelle GmbH does not have any obligation to remind the company of the expiration of the deadline specified for the resolution of the nonconformity or any other response.</w:t>
      </w:r>
    </w:p>
    <w:bookmarkEnd w:id="6"/>
    <w:p w14:paraId="228B8833" w14:textId="77777777" w:rsidR="00812F45" w:rsidRPr="00AF4612" w:rsidRDefault="00812F45" w:rsidP="002F0BAA">
      <w:pPr>
        <w:spacing w:before="0" w:after="0"/>
        <w:jc w:val="both"/>
        <w:rPr>
          <w:rFonts w:ascii="Arial" w:hAnsi="Arial" w:cs="Arial"/>
          <w:sz w:val="18"/>
          <w:szCs w:val="18"/>
          <w:lang w:val="en-GB"/>
        </w:rPr>
      </w:pPr>
    </w:p>
    <w:p w14:paraId="5DF4C146" w14:textId="03C4E8F2" w:rsidR="00812F45" w:rsidRPr="00AF4612" w:rsidRDefault="00001F20" w:rsidP="00AE437E">
      <w:pPr>
        <w:pStyle w:val="Balk2"/>
        <w:numPr>
          <w:ilvl w:val="1"/>
          <w:numId w:val="2"/>
        </w:numPr>
        <w:tabs>
          <w:tab w:val="left" w:pos="567"/>
        </w:tabs>
        <w:spacing w:before="0" w:after="0"/>
        <w:ind w:left="284" w:hanging="284"/>
        <w:jc w:val="both"/>
        <w:rPr>
          <w:rFonts w:ascii="Arial" w:hAnsi="Arial" w:cs="Arial"/>
          <w:sz w:val="18"/>
          <w:szCs w:val="18"/>
          <w:lang w:val="en-GB"/>
        </w:rPr>
      </w:pPr>
      <w:bookmarkStart w:id="7" w:name="_Hlk201846036"/>
      <w:r w:rsidRPr="00AF4612">
        <w:rPr>
          <w:rFonts w:ascii="Arial" w:hAnsi="Arial" w:cs="Arial"/>
          <w:sz w:val="18"/>
          <w:szCs w:val="18"/>
          <w:lang w:val="en-GB"/>
        </w:rPr>
        <w:t>RIGHTS AND OBLIGATIONS OF THE COMPANY</w:t>
      </w:r>
    </w:p>
    <w:bookmarkEnd w:id="7"/>
    <w:p w14:paraId="2E51BB90" w14:textId="77777777" w:rsidR="00184272" w:rsidRPr="00F56DA7" w:rsidRDefault="00184272" w:rsidP="00184272">
      <w:pPr>
        <w:numPr>
          <w:ilvl w:val="0"/>
          <w:numId w:val="10"/>
        </w:numPr>
        <w:tabs>
          <w:tab w:val="left" w:pos="567"/>
        </w:tabs>
        <w:spacing w:before="0" w:after="0"/>
        <w:jc w:val="both"/>
        <w:rPr>
          <w:rFonts w:ascii="Arial" w:hAnsi="Arial" w:cs="Arial"/>
          <w:sz w:val="18"/>
          <w:szCs w:val="18"/>
          <w:lang w:val="en-GB"/>
        </w:rPr>
      </w:pPr>
      <w:r w:rsidRPr="00AF4612">
        <w:rPr>
          <w:rFonts w:ascii="Arial" w:hAnsi="Arial" w:cs="Arial"/>
          <w:sz w:val="18"/>
          <w:szCs w:val="18"/>
          <w:lang w:val="en-GB"/>
        </w:rPr>
        <w:t xml:space="preserve">The </w:t>
      </w:r>
      <w:r w:rsidRPr="00F56DA7">
        <w:rPr>
          <w:rFonts w:ascii="Arial" w:hAnsi="Arial" w:cs="Arial"/>
          <w:sz w:val="18"/>
          <w:szCs w:val="18"/>
          <w:lang w:val="en-GB"/>
        </w:rPr>
        <w:t xml:space="preserve">Company shall provide </w:t>
      </w:r>
      <w:r w:rsidRPr="00AF4612">
        <w:rPr>
          <w:rFonts w:ascii="Arial" w:hAnsi="Arial" w:cs="Arial"/>
          <w:sz w:val="18"/>
          <w:szCs w:val="18"/>
          <w:lang w:val="en-GB"/>
        </w:rPr>
        <w:t xml:space="preserve">correct information during the entire product conformity assessment process including specifically the application and agree to be bound by all the sanctions to arise from failure in </w:t>
      </w:r>
      <w:r w:rsidRPr="00F56DA7">
        <w:rPr>
          <w:rFonts w:ascii="Arial" w:hAnsi="Arial" w:cs="Arial"/>
          <w:sz w:val="18"/>
          <w:szCs w:val="18"/>
          <w:lang w:val="en-GB"/>
        </w:rPr>
        <w:t xml:space="preserve">performing this obligation. The Company shall provide all the documentation including the </w:t>
      </w:r>
      <w:r>
        <w:rPr>
          <w:rFonts w:ascii="Arial" w:hAnsi="Arial" w:cs="Arial"/>
          <w:sz w:val="18"/>
          <w:szCs w:val="18"/>
          <w:lang w:val="en-GB"/>
        </w:rPr>
        <w:t>t</w:t>
      </w:r>
      <w:r w:rsidRPr="00F56DA7">
        <w:rPr>
          <w:rFonts w:ascii="Arial" w:hAnsi="Arial" w:cs="Arial"/>
          <w:sz w:val="18"/>
          <w:szCs w:val="18"/>
          <w:lang w:val="en-GB"/>
        </w:rPr>
        <w:t xml:space="preserve">echnical </w:t>
      </w:r>
      <w:r>
        <w:rPr>
          <w:rFonts w:ascii="Arial" w:hAnsi="Arial" w:cs="Arial"/>
          <w:sz w:val="18"/>
          <w:szCs w:val="18"/>
          <w:lang w:val="en-GB"/>
        </w:rPr>
        <w:t>d</w:t>
      </w:r>
      <w:r w:rsidRPr="00F56DA7">
        <w:rPr>
          <w:rFonts w:ascii="Arial" w:hAnsi="Arial" w:cs="Arial"/>
          <w:sz w:val="18"/>
          <w:szCs w:val="18"/>
          <w:lang w:val="en-GB"/>
        </w:rPr>
        <w:t xml:space="preserve">ocumentation and quality management system documentation to SZUTEST Konformitätsbewertungsstelle GmbH within maximum 15 days after the imposed deadline. </w:t>
      </w:r>
    </w:p>
    <w:p w14:paraId="7DA475A1" w14:textId="0A668CED" w:rsidR="00663BCF" w:rsidRPr="00726924" w:rsidRDefault="00663BCF" w:rsidP="00663BCF">
      <w:pPr>
        <w:numPr>
          <w:ilvl w:val="0"/>
          <w:numId w:val="10"/>
        </w:numPr>
        <w:tabs>
          <w:tab w:val="left" w:pos="567"/>
        </w:tabs>
        <w:spacing w:before="0" w:after="0"/>
        <w:jc w:val="both"/>
        <w:rPr>
          <w:rFonts w:ascii="Arial" w:hAnsi="Arial" w:cs="Arial"/>
          <w:color w:val="000000" w:themeColor="text1"/>
          <w:sz w:val="18"/>
          <w:szCs w:val="18"/>
          <w:lang w:val="en-GB"/>
        </w:rPr>
      </w:pPr>
      <w:r w:rsidRPr="00AF4612">
        <w:rPr>
          <w:rFonts w:ascii="Arial" w:hAnsi="Arial" w:cs="Arial"/>
          <w:sz w:val="18"/>
          <w:szCs w:val="18"/>
          <w:lang w:val="en-GB"/>
        </w:rPr>
        <w:t xml:space="preserve">The </w:t>
      </w:r>
      <w:r w:rsidRPr="00F56DA7">
        <w:rPr>
          <w:rFonts w:ascii="Arial" w:hAnsi="Arial" w:cs="Arial"/>
          <w:sz w:val="18"/>
          <w:szCs w:val="18"/>
          <w:lang w:val="en-GB"/>
        </w:rPr>
        <w:t xml:space="preserve">Company shall sign the Transfer Agreement without any financial value based on the recommendation of SZUTEST Konformitätsbewertungsstelle GmbH or shall provide an agreement which covers the required information in Transfer Agreement in case of any request to transfer a certificate issued by SZUTEST Konformitätsbewertungsstelle </w:t>
      </w:r>
      <w:r w:rsidRPr="00726924">
        <w:rPr>
          <w:rFonts w:ascii="Arial" w:hAnsi="Arial" w:cs="Arial"/>
          <w:color w:val="000000" w:themeColor="text1"/>
          <w:sz w:val="18"/>
          <w:szCs w:val="18"/>
          <w:lang w:val="en-GB"/>
        </w:rPr>
        <w:t>GmbH to another notified body. In that case, all the declarations and documents demanded by SZUTEST Konformitätsbewertungsstelle GmbH shall be submitted to SZUTEST Konformitätsbewertungsstelle GmbH within maximum 15 days after the imposed deadline.</w:t>
      </w:r>
    </w:p>
    <w:p w14:paraId="7B22F8A9" w14:textId="1F425811" w:rsidR="00663BCF" w:rsidRPr="00663BCF" w:rsidRDefault="00663BCF" w:rsidP="00554F3D">
      <w:pPr>
        <w:numPr>
          <w:ilvl w:val="0"/>
          <w:numId w:val="10"/>
        </w:numPr>
        <w:tabs>
          <w:tab w:val="left" w:pos="567"/>
        </w:tabs>
        <w:spacing w:before="0" w:after="0"/>
        <w:jc w:val="both"/>
        <w:rPr>
          <w:rFonts w:ascii="Arial" w:hAnsi="Arial" w:cs="Arial"/>
          <w:sz w:val="18"/>
          <w:szCs w:val="18"/>
          <w:lang w:val="en-GB"/>
        </w:rPr>
      </w:pPr>
      <w:r w:rsidRPr="00726924">
        <w:rPr>
          <w:rFonts w:ascii="Arial" w:hAnsi="Arial" w:cs="Arial"/>
          <w:color w:val="000000" w:themeColor="text1"/>
          <w:sz w:val="18"/>
          <w:szCs w:val="18"/>
          <w:lang w:val="en-GB"/>
        </w:rPr>
        <w:t xml:space="preserve">The Company shall deliver all the documents demanded by SZUTEST Konformitätsbewertungsstelle GmbH within maximum 15 days after the imposed deadline if it intends to transfer the certificates issued by another notified body to SZUTEST </w:t>
      </w:r>
      <w:r w:rsidRPr="00663BCF">
        <w:rPr>
          <w:rFonts w:ascii="Arial" w:hAnsi="Arial" w:cs="Arial"/>
          <w:sz w:val="18"/>
          <w:szCs w:val="18"/>
          <w:lang w:val="en-GB"/>
        </w:rPr>
        <w:t xml:space="preserve">Konformitätsbewertungsstelle GmbH. In case of any such certificate transfer request, it is agreed that SZUTEST Konformitätsbewertungsstelle GmbH may contact the existing notified body of the company. SZUTEST Konformitätsbewertungsstelle GmbH reserves the right to revoke the agreement during application review phase according to the information to be given by that notified body or in case of lack of any such information. </w:t>
      </w:r>
    </w:p>
    <w:p w14:paraId="3BCEB82E" w14:textId="422892AA" w:rsidR="00E51989" w:rsidRPr="00761C0A" w:rsidRDefault="00E51989" w:rsidP="00391641">
      <w:pPr>
        <w:numPr>
          <w:ilvl w:val="0"/>
          <w:numId w:val="10"/>
        </w:numPr>
        <w:tabs>
          <w:tab w:val="left" w:pos="567"/>
        </w:tabs>
        <w:spacing w:before="0" w:after="0"/>
        <w:jc w:val="both"/>
        <w:rPr>
          <w:rFonts w:ascii="Arial" w:hAnsi="Arial" w:cs="Arial"/>
          <w:sz w:val="18"/>
          <w:szCs w:val="18"/>
          <w:lang w:val="en-GB"/>
        </w:rPr>
      </w:pPr>
      <w:r w:rsidRPr="00761C0A">
        <w:rPr>
          <w:rFonts w:ascii="Arial" w:hAnsi="Arial" w:cs="Arial"/>
          <w:sz w:val="18"/>
          <w:szCs w:val="18"/>
          <w:lang w:val="en-GB"/>
        </w:rPr>
        <w:t>T</w:t>
      </w:r>
      <w:r w:rsidR="00BD5BEF" w:rsidRPr="00761C0A">
        <w:rPr>
          <w:rFonts w:ascii="Arial" w:hAnsi="Arial" w:cs="Arial"/>
          <w:sz w:val="18"/>
          <w:szCs w:val="18"/>
          <w:lang w:val="en-GB"/>
        </w:rPr>
        <w:t xml:space="preserve">he company shall enable </w:t>
      </w:r>
      <w:r w:rsidR="002645C3" w:rsidRPr="00761C0A">
        <w:rPr>
          <w:rFonts w:ascii="Arial" w:hAnsi="Arial" w:cs="Arial"/>
          <w:sz w:val="18"/>
          <w:szCs w:val="18"/>
          <w:lang w:val="en-GB"/>
        </w:rPr>
        <w:t>SZUTEST</w:t>
      </w:r>
      <w:r w:rsidR="00BD5BEF" w:rsidRPr="00761C0A">
        <w:rPr>
          <w:rFonts w:ascii="Arial" w:hAnsi="Arial" w:cs="Arial"/>
          <w:sz w:val="18"/>
          <w:szCs w:val="18"/>
          <w:lang w:val="en-GB"/>
        </w:rPr>
        <w:t xml:space="preserve"> </w:t>
      </w:r>
      <w:r w:rsidR="002436B5" w:rsidRPr="00761C0A">
        <w:rPr>
          <w:rFonts w:ascii="Arial" w:hAnsi="Arial" w:cs="Arial"/>
          <w:sz w:val="18"/>
          <w:szCs w:val="18"/>
          <w:lang w:val="en-GB"/>
        </w:rPr>
        <w:t xml:space="preserve">Konformitätsbewertungsstelle GmbH </w:t>
      </w:r>
      <w:r w:rsidR="00BD5BEF" w:rsidRPr="00761C0A">
        <w:rPr>
          <w:rFonts w:ascii="Arial" w:hAnsi="Arial" w:cs="Arial"/>
          <w:sz w:val="18"/>
          <w:szCs w:val="18"/>
          <w:lang w:val="en-GB"/>
        </w:rPr>
        <w:t xml:space="preserve">to conduct planned or </w:t>
      </w:r>
      <w:r w:rsidR="00DB2F9C" w:rsidRPr="00761C0A">
        <w:rPr>
          <w:rFonts w:ascii="Arial" w:hAnsi="Arial" w:cs="Arial"/>
          <w:sz w:val="18"/>
          <w:szCs w:val="18"/>
          <w:lang w:val="en-GB"/>
        </w:rPr>
        <w:t xml:space="preserve">unannounced </w:t>
      </w:r>
      <w:r w:rsidR="00C11377" w:rsidRPr="00761C0A">
        <w:rPr>
          <w:rFonts w:ascii="Arial" w:hAnsi="Arial" w:cs="Arial"/>
          <w:sz w:val="18"/>
          <w:szCs w:val="18"/>
          <w:lang w:val="en-GB"/>
        </w:rPr>
        <w:t>witness audits along with the staff of</w:t>
      </w:r>
      <w:r w:rsidR="00DF3BD7" w:rsidRPr="00761C0A">
        <w:rPr>
          <w:rFonts w:ascii="Arial" w:hAnsi="Arial" w:cs="Arial"/>
          <w:sz w:val="18"/>
          <w:szCs w:val="18"/>
          <w:lang w:val="en-GB"/>
        </w:rPr>
        <w:t xml:space="preserve"> </w:t>
      </w:r>
      <w:r w:rsidR="00F13784" w:rsidRPr="00761C0A">
        <w:rPr>
          <w:rFonts w:ascii="Arial" w:hAnsi="Arial" w:cs="Arial"/>
          <w:sz w:val="18"/>
          <w:szCs w:val="18"/>
          <w:lang w:val="en-GB"/>
        </w:rPr>
        <w:t xml:space="preserve">European Commission, </w:t>
      </w:r>
      <w:r w:rsidR="00874810" w:rsidRPr="00761C0A">
        <w:rPr>
          <w:rFonts w:ascii="Arial" w:hAnsi="Arial" w:cs="Arial"/>
          <w:sz w:val="18"/>
          <w:szCs w:val="18"/>
          <w:lang w:val="en-GB"/>
        </w:rPr>
        <w:t>Authorities responsible for Notified Bodies,</w:t>
      </w:r>
      <w:r w:rsidR="002F45EF" w:rsidRPr="00761C0A">
        <w:rPr>
          <w:rFonts w:ascii="Arial" w:hAnsi="Arial" w:cs="Arial"/>
          <w:sz w:val="18"/>
          <w:szCs w:val="18"/>
          <w:lang w:val="en-GB"/>
        </w:rPr>
        <w:t xml:space="preserve"> c</w:t>
      </w:r>
      <w:r w:rsidR="00C11377" w:rsidRPr="00761C0A">
        <w:rPr>
          <w:rFonts w:ascii="Arial" w:hAnsi="Arial" w:cs="Arial"/>
          <w:sz w:val="18"/>
          <w:szCs w:val="18"/>
          <w:lang w:val="en-GB"/>
        </w:rPr>
        <w:t>ompetent authorities</w:t>
      </w:r>
      <w:r w:rsidR="001D3E38">
        <w:rPr>
          <w:rFonts w:ascii="Arial" w:hAnsi="Arial" w:cs="Arial"/>
          <w:sz w:val="18"/>
          <w:szCs w:val="18"/>
          <w:lang w:val="en-GB"/>
        </w:rPr>
        <w:t xml:space="preserve">. </w:t>
      </w:r>
      <w:proofErr w:type="gramStart"/>
      <w:r w:rsidR="00451371" w:rsidRPr="00761C0A">
        <w:rPr>
          <w:rFonts w:ascii="Arial" w:hAnsi="Arial" w:cs="Arial"/>
          <w:sz w:val="18"/>
          <w:szCs w:val="18"/>
          <w:lang w:val="en-GB"/>
        </w:rPr>
        <w:t>In order to</w:t>
      </w:r>
      <w:proofErr w:type="gramEnd"/>
      <w:r w:rsidR="00451371" w:rsidRPr="00761C0A">
        <w:rPr>
          <w:rFonts w:ascii="Arial" w:hAnsi="Arial" w:cs="Arial"/>
          <w:sz w:val="18"/>
          <w:szCs w:val="18"/>
          <w:lang w:val="en-GB"/>
        </w:rPr>
        <w:t xml:space="preserve"> visit critical suppliers as part of the audits, the company </w:t>
      </w:r>
      <w:r w:rsidR="0092442F" w:rsidRPr="00761C0A">
        <w:rPr>
          <w:rFonts w:ascii="Arial" w:hAnsi="Arial" w:cs="Arial"/>
          <w:sz w:val="18"/>
          <w:szCs w:val="18"/>
          <w:lang w:val="en-GB"/>
        </w:rPr>
        <w:t xml:space="preserve">shall </w:t>
      </w:r>
      <w:r w:rsidR="00451371" w:rsidRPr="00761C0A">
        <w:rPr>
          <w:rFonts w:ascii="Arial" w:hAnsi="Arial" w:cs="Arial"/>
          <w:sz w:val="18"/>
          <w:szCs w:val="18"/>
          <w:lang w:val="en-GB"/>
        </w:rPr>
        <w:t xml:space="preserve">sign agreements with its suppliers providing that employees of </w:t>
      </w:r>
      <w:bookmarkStart w:id="8" w:name="_Hlk200724326"/>
      <w:r w:rsidR="002645C3" w:rsidRPr="00761C0A">
        <w:rPr>
          <w:rFonts w:ascii="Arial" w:hAnsi="Arial" w:cs="Arial"/>
          <w:sz w:val="18"/>
          <w:szCs w:val="18"/>
          <w:lang w:val="en-GB"/>
        </w:rPr>
        <w:t>SZUTEST</w:t>
      </w:r>
      <w:r w:rsidR="002436B5" w:rsidRPr="00761C0A">
        <w:rPr>
          <w:rFonts w:ascii="Arial" w:hAnsi="Arial" w:cs="Arial"/>
          <w:sz w:val="18"/>
          <w:szCs w:val="18"/>
          <w:lang w:val="en-GB"/>
        </w:rPr>
        <w:t xml:space="preserve"> Konformitätsbewertungsstelle GmbH</w:t>
      </w:r>
      <w:bookmarkEnd w:id="8"/>
      <w:r w:rsidR="00451371" w:rsidRPr="00761C0A">
        <w:rPr>
          <w:rFonts w:ascii="Arial" w:hAnsi="Arial" w:cs="Arial"/>
          <w:sz w:val="18"/>
          <w:szCs w:val="18"/>
          <w:lang w:val="en-GB"/>
        </w:rPr>
        <w:t>,</w:t>
      </w:r>
      <w:r w:rsidR="004F3FDA" w:rsidRPr="00761C0A">
        <w:rPr>
          <w:rFonts w:ascii="Arial" w:hAnsi="Arial" w:cs="Arial"/>
          <w:sz w:val="18"/>
          <w:szCs w:val="18"/>
          <w:lang w:val="en-GB"/>
        </w:rPr>
        <w:t xml:space="preserve"> European Commission, </w:t>
      </w:r>
      <w:r w:rsidR="00874810" w:rsidRPr="00761C0A">
        <w:rPr>
          <w:rFonts w:ascii="Arial" w:hAnsi="Arial" w:cs="Arial"/>
          <w:sz w:val="18"/>
          <w:szCs w:val="18"/>
          <w:lang w:val="en-GB"/>
        </w:rPr>
        <w:t>Authorities responsible for Notified Bodies</w:t>
      </w:r>
      <w:r w:rsidR="00761C0A">
        <w:rPr>
          <w:rFonts w:ascii="Arial" w:hAnsi="Arial" w:cs="Arial"/>
          <w:sz w:val="18"/>
          <w:szCs w:val="18"/>
          <w:lang w:val="en-GB"/>
        </w:rPr>
        <w:t xml:space="preserve">, </w:t>
      </w:r>
      <w:r w:rsidR="002F45EF" w:rsidRPr="00761C0A">
        <w:rPr>
          <w:rFonts w:ascii="Arial" w:hAnsi="Arial" w:cs="Arial"/>
          <w:sz w:val="18"/>
          <w:szCs w:val="18"/>
          <w:lang w:val="en-GB"/>
        </w:rPr>
        <w:t>c</w:t>
      </w:r>
      <w:r w:rsidR="00451371" w:rsidRPr="00761C0A">
        <w:rPr>
          <w:rFonts w:ascii="Arial" w:hAnsi="Arial" w:cs="Arial"/>
          <w:sz w:val="18"/>
          <w:szCs w:val="18"/>
          <w:lang w:val="en-GB"/>
        </w:rPr>
        <w:t xml:space="preserve">ompetent </w:t>
      </w:r>
      <w:r w:rsidR="002F45EF" w:rsidRPr="00761C0A">
        <w:rPr>
          <w:rFonts w:ascii="Arial" w:hAnsi="Arial" w:cs="Arial"/>
          <w:sz w:val="18"/>
          <w:szCs w:val="18"/>
          <w:lang w:val="en-GB"/>
        </w:rPr>
        <w:t>a</w:t>
      </w:r>
      <w:r w:rsidR="00451371" w:rsidRPr="00761C0A">
        <w:rPr>
          <w:rFonts w:ascii="Arial" w:hAnsi="Arial" w:cs="Arial"/>
          <w:sz w:val="18"/>
          <w:szCs w:val="18"/>
          <w:lang w:val="en-GB"/>
        </w:rPr>
        <w:t>uthorities</w:t>
      </w:r>
      <w:r w:rsidR="001D3E38">
        <w:rPr>
          <w:rFonts w:ascii="Arial" w:hAnsi="Arial" w:cs="Arial"/>
          <w:sz w:val="18"/>
          <w:szCs w:val="18"/>
          <w:lang w:val="en-GB"/>
        </w:rPr>
        <w:t xml:space="preserve"> </w:t>
      </w:r>
      <w:r w:rsidR="00097103" w:rsidRPr="00761C0A">
        <w:rPr>
          <w:rFonts w:ascii="Arial" w:hAnsi="Arial" w:cs="Arial"/>
          <w:sz w:val="18"/>
          <w:szCs w:val="18"/>
          <w:lang w:val="en-GB"/>
        </w:rPr>
        <w:t xml:space="preserve">may conduct planned or </w:t>
      </w:r>
      <w:r w:rsidR="00DB2F9C" w:rsidRPr="00761C0A">
        <w:rPr>
          <w:rFonts w:ascii="Arial" w:hAnsi="Arial" w:cs="Arial"/>
          <w:sz w:val="18"/>
          <w:szCs w:val="18"/>
          <w:lang w:val="en-GB"/>
        </w:rPr>
        <w:t xml:space="preserve">unannounced </w:t>
      </w:r>
      <w:r w:rsidR="00F13784" w:rsidRPr="00761C0A">
        <w:rPr>
          <w:rFonts w:ascii="Arial" w:hAnsi="Arial" w:cs="Arial"/>
          <w:sz w:val="18"/>
          <w:szCs w:val="18"/>
          <w:lang w:val="en-GB"/>
        </w:rPr>
        <w:t xml:space="preserve">site </w:t>
      </w:r>
      <w:r w:rsidR="00097103" w:rsidRPr="00761C0A">
        <w:rPr>
          <w:rFonts w:ascii="Arial" w:hAnsi="Arial" w:cs="Arial"/>
          <w:sz w:val="18"/>
          <w:szCs w:val="18"/>
          <w:lang w:val="en-GB"/>
        </w:rPr>
        <w:t xml:space="preserve">audits at the sites of suppliers. </w:t>
      </w:r>
    </w:p>
    <w:p w14:paraId="047C9FB2" w14:textId="348BDD13" w:rsidR="00E51989" w:rsidRPr="00AF4612" w:rsidRDefault="007C4D96" w:rsidP="00391641">
      <w:pPr>
        <w:numPr>
          <w:ilvl w:val="0"/>
          <w:numId w:val="10"/>
        </w:numPr>
        <w:tabs>
          <w:tab w:val="left" w:pos="567"/>
        </w:tabs>
        <w:spacing w:before="0" w:after="0"/>
        <w:jc w:val="both"/>
        <w:rPr>
          <w:rFonts w:ascii="Arial" w:hAnsi="Arial" w:cs="Arial"/>
          <w:sz w:val="18"/>
          <w:szCs w:val="18"/>
          <w:lang w:val="en-GB"/>
        </w:rPr>
      </w:pPr>
      <w:r w:rsidRPr="00AF4612">
        <w:rPr>
          <w:rFonts w:ascii="Arial" w:hAnsi="Arial" w:cs="Arial"/>
          <w:sz w:val="18"/>
          <w:szCs w:val="18"/>
          <w:lang w:val="en-GB"/>
        </w:rPr>
        <w:t xml:space="preserve">The </w:t>
      </w:r>
      <w:r w:rsidR="003A69AB">
        <w:rPr>
          <w:rFonts w:ascii="Arial" w:hAnsi="Arial" w:cs="Arial"/>
          <w:sz w:val="18"/>
          <w:szCs w:val="18"/>
          <w:lang w:val="en-GB"/>
        </w:rPr>
        <w:t>C</w:t>
      </w:r>
      <w:r w:rsidRPr="003A69AB">
        <w:rPr>
          <w:rFonts w:ascii="Arial" w:hAnsi="Arial" w:cs="Arial"/>
          <w:sz w:val="18"/>
          <w:szCs w:val="18"/>
          <w:lang w:val="en-GB"/>
        </w:rPr>
        <w:t xml:space="preserve">ompany </w:t>
      </w:r>
      <w:r w:rsidRPr="00AF4612">
        <w:rPr>
          <w:rFonts w:ascii="Arial" w:hAnsi="Arial" w:cs="Arial"/>
          <w:sz w:val="18"/>
          <w:szCs w:val="18"/>
          <w:lang w:val="en-GB"/>
        </w:rPr>
        <w:t xml:space="preserve">shall fulfill obligations for providing PSUR and SSCP in defined timelines to both </w:t>
      </w:r>
      <w:r w:rsidR="002645C3" w:rsidRPr="00AF4612">
        <w:rPr>
          <w:rFonts w:ascii="Arial" w:hAnsi="Arial" w:cs="Arial"/>
          <w:sz w:val="18"/>
          <w:szCs w:val="18"/>
          <w:lang w:val="en-GB"/>
        </w:rPr>
        <w:t>SZUTEST</w:t>
      </w:r>
      <w:r w:rsidR="002436B5" w:rsidRPr="00AF4612">
        <w:rPr>
          <w:rFonts w:ascii="Arial" w:hAnsi="Arial" w:cs="Arial"/>
          <w:sz w:val="18"/>
          <w:szCs w:val="18"/>
          <w:lang w:val="en-GB"/>
        </w:rPr>
        <w:t xml:space="preserve"> Konformitätsbewertungsstelle GmbH</w:t>
      </w:r>
      <w:r w:rsidRPr="00AF4612">
        <w:rPr>
          <w:rFonts w:ascii="Arial" w:hAnsi="Arial" w:cs="Arial"/>
          <w:sz w:val="18"/>
          <w:szCs w:val="18"/>
          <w:lang w:val="en-GB"/>
        </w:rPr>
        <w:t xml:space="preserve"> and EUDAMED if it is required by the</w:t>
      </w:r>
      <w:r w:rsidR="005074A8">
        <w:rPr>
          <w:rFonts w:ascii="Arial" w:hAnsi="Arial" w:cs="Arial"/>
          <w:sz w:val="18"/>
          <w:szCs w:val="18"/>
          <w:lang w:val="en-GB"/>
        </w:rPr>
        <w:t xml:space="preserve"> </w:t>
      </w:r>
      <w:r w:rsidR="005074A8" w:rsidRPr="00AF4612">
        <w:rPr>
          <w:rFonts w:ascii="Arial" w:hAnsi="Arial" w:cs="Arial"/>
          <w:sz w:val="18"/>
          <w:szCs w:val="18"/>
          <w:lang w:val="en-GB"/>
        </w:rPr>
        <w:t>Regulation</w:t>
      </w:r>
      <w:r w:rsidRPr="00AF4612">
        <w:rPr>
          <w:rFonts w:ascii="Arial" w:hAnsi="Arial" w:cs="Arial"/>
          <w:sz w:val="18"/>
          <w:szCs w:val="18"/>
          <w:lang w:val="en-GB"/>
        </w:rPr>
        <w:t xml:space="preserve"> (EU)</w:t>
      </w:r>
      <w:r w:rsidR="005074A8">
        <w:rPr>
          <w:rFonts w:ascii="Arial" w:hAnsi="Arial" w:cs="Arial"/>
          <w:sz w:val="18"/>
          <w:szCs w:val="18"/>
          <w:lang w:val="en-GB"/>
        </w:rPr>
        <w:t xml:space="preserve"> </w:t>
      </w:r>
      <w:r w:rsidRPr="00AF4612">
        <w:rPr>
          <w:rFonts w:ascii="Arial" w:hAnsi="Arial" w:cs="Arial"/>
          <w:sz w:val="18"/>
          <w:szCs w:val="18"/>
          <w:lang w:val="en-GB"/>
        </w:rPr>
        <w:t>2017/745.</w:t>
      </w:r>
    </w:p>
    <w:p w14:paraId="3C07211E" w14:textId="2AE69CC0" w:rsidR="00E51989" w:rsidRDefault="00097103" w:rsidP="00391641">
      <w:pPr>
        <w:numPr>
          <w:ilvl w:val="0"/>
          <w:numId w:val="10"/>
        </w:numPr>
        <w:tabs>
          <w:tab w:val="left" w:pos="567"/>
        </w:tabs>
        <w:spacing w:before="0" w:after="0"/>
        <w:jc w:val="both"/>
        <w:rPr>
          <w:rFonts w:ascii="Arial" w:hAnsi="Arial" w:cs="Arial"/>
          <w:sz w:val="18"/>
          <w:szCs w:val="18"/>
          <w:lang w:val="en-GB"/>
        </w:rPr>
      </w:pPr>
      <w:r w:rsidRPr="00AF4612">
        <w:rPr>
          <w:rFonts w:ascii="Arial" w:hAnsi="Arial" w:cs="Arial"/>
          <w:sz w:val="18"/>
          <w:szCs w:val="18"/>
          <w:lang w:val="en-GB"/>
        </w:rPr>
        <w:t xml:space="preserve">The Company shall be obliged to use </w:t>
      </w:r>
      <w:r w:rsidR="0058397C" w:rsidRPr="00AF4612">
        <w:rPr>
          <w:rFonts w:ascii="Arial" w:hAnsi="Arial" w:cs="Arial"/>
          <w:sz w:val="18"/>
          <w:szCs w:val="18"/>
          <w:lang w:val="en-GB"/>
        </w:rPr>
        <w:t xml:space="preserve">CE </w:t>
      </w:r>
      <w:r w:rsidRPr="00AF4612">
        <w:rPr>
          <w:rFonts w:ascii="Arial" w:hAnsi="Arial" w:cs="Arial"/>
          <w:sz w:val="18"/>
          <w:szCs w:val="18"/>
          <w:lang w:val="en-GB"/>
        </w:rPr>
        <w:t>mark</w:t>
      </w:r>
      <w:r w:rsidR="006E1A0F">
        <w:rPr>
          <w:rFonts w:ascii="Arial" w:hAnsi="Arial" w:cs="Arial"/>
          <w:sz w:val="18"/>
          <w:szCs w:val="18"/>
          <w:lang w:val="en-GB"/>
        </w:rPr>
        <w:t xml:space="preserve">, </w:t>
      </w:r>
      <w:r w:rsidRPr="00AF4612">
        <w:rPr>
          <w:rFonts w:ascii="Arial" w:hAnsi="Arial" w:cs="Arial"/>
          <w:sz w:val="18"/>
          <w:szCs w:val="18"/>
          <w:lang w:val="en-GB"/>
        </w:rPr>
        <w:t>and</w:t>
      </w:r>
      <w:r w:rsidR="0058397C" w:rsidRPr="00AF4612">
        <w:rPr>
          <w:rFonts w:ascii="Arial" w:hAnsi="Arial" w:cs="Arial"/>
          <w:sz w:val="18"/>
          <w:szCs w:val="18"/>
          <w:lang w:val="en-GB"/>
        </w:rPr>
        <w:t xml:space="preserve"> </w:t>
      </w:r>
      <w:r w:rsidR="002645C3" w:rsidRPr="00AF4612">
        <w:rPr>
          <w:rFonts w:ascii="Arial" w:hAnsi="Arial" w:cs="Arial"/>
          <w:sz w:val="18"/>
          <w:szCs w:val="18"/>
          <w:lang w:val="en-GB"/>
        </w:rPr>
        <w:t>SZUTEST</w:t>
      </w:r>
      <w:r w:rsidR="002436B5" w:rsidRPr="00AF4612">
        <w:rPr>
          <w:rFonts w:ascii="Arial" w:hAnsi="Arial" w:cs="Arial"/>
          <w:sz w:val="18"/>
          <w:szCs w:val="18"/>
          <w:lang w:val="en-GB"/>
        </w:rPr>
        <w:t xml:space="preserve"> Konformitätsbewertungsstelle GmbH</w:t>
      </w:r>
      <w:r w:rsidR="0058397C" w:rsidRPr="00AF4612">
        <w:rPr>
          <w:rFonts w:ascii="Arial" w:hAnsi="Arial" w:cs="Arial"/>
          <w:sz w:val="18"/>
          <w:szCs w:val="18"/>
          <w:lang w:val="en-GB"/>
        </w:rPr>
        <w:t xml:space="preserve"> </w:t>
      </w:r>
      <w:r w:rsidRPr="00AF4612">
        <w:rPr>
          <w:rFonts w:ascii="Arial" w:hAnsi="Arial" w:cs="Arial"/>
          <w:sz w:val="18"/>
          <w:szCs w:val="18"/>
          <w:lang w:val="en-GB"/>
        </w:rPr>
        <w:t>trade</w:t>
      </w:r>
      <w:r w:rsidR="0058397C" w:rsidRPr="00AF4612">
        <w:rPr>
          <w:rFonts w:ascii="Arial" w:hAnsi="Arial" w:cs="Arial"/>
          <w:sz w:val="18"/>
          <w:szCs w:val="18"/>
          <w:lang w:val="en-GB"/>
        </w:rPr>
        <w:t>mark</w:t>
      </w:r>
      <w:r w:rsidRPr="00AF4612">
        <w:rPr>
          <w:rFonts w:ascii="Arial" w:hAnsi="Arial" w:cs="Arial"/>
          <w:sz w:val="18"/>
          <w:szCs w:val="18"/>
          <w:lang w:val="en-GB"/>
        </w:rPr>
        <w:t xml:space="preserve"> correctly. CE</w:t>
      </w:r>
      <w:r w:rsidR="007C4D96" w:rsidRPr="00AF4612">
        <w:rPr>
          <w:rFonts w:ascii="Arial" w:hAnsi="Arial" w:cs="Arial"/>
          <w:sz w:val="18"/>
          <w:szCs w:val="18"/>
          <w:lang w:val="en-GB"/>
        </w:rPr>
        <w:t xml:space="preserve"> </w:t>
      </w:r>
      <w:r w:rsidRPr="00AF4612">
        <w:rPr>
          <w:rFonts w:ascii="Arial" w:hAnsi="Arial" w:cs="Arial"/>
          <w:sz w:val="18"/>
          <w:szCs w:val="18"/>
          <w:lang w:val="en-GB"/>
        </w:rPr>
        <w:t>mark shall not be attached to the products and such products may not be marketed so long as the c</w:t>
      </w:r>
      <w:r w:rsidR="0058397C" w:rsidRPr="00AF4612">
        <w:rPr>
          <w:rFonts w:ascii="Arial" w:hAnsi="Arial" w:cs="Arial"/>
          <w:sz w:val="18"/>
          <w:szCs w:val="18"/>
          <w:lang w:val="en-GB"/>
        </w:rPr>
        <w:t>ertifi</w:t>
      </w:r>
      <w:r w:rsidRPr="00AF4612">
        <w:rPr>
          <w:rFonts w:ascii="Arial" w:hAnsi="Arial" w:cs="Arial"/>
          <w:sz w:val="18"/>
          <w:szCs w:val="18"/>
          <w:lang w:val="en-GB"/>
        </w:rPr>
        <w:t xml:space="preserve">cates are suspended and invalid. </w:t>
      </w:r>
      <w:r w:rsidR="0058397C" w:rsidRPr="00AF4612">
        <w:rPr>
          <w:rFonts w:ascii="Arial" w:hAnsi="Arial" w:cs="Arial"/>
          <w:sz w:val="18"/>
          <w:szCs w:val="18"/>
          <w:lang w:val="en-GB"/>
        </w:rPr>
        <w:t xml:space="preserve">CE </w:t>
      </w:r>
      <w:r w:rsidRPr="00AF4612">
        <w:rPr>
          <w:rFonts w:ascii="Arial" w:hAnsi="Arial" w:cs="Arial"/>
          <w:sz w:val="18"/>
          <w:szCs w:val="18"/>
          <w:lang w:val="en-GB"/>
        </w:rPr>
        <w:t xml:space="preserve">mark may only be attached to products </w:t>
      </w:r>
      <w:r w:rsidR="00A83AD7" w:rsidRPr="00AF4612">
        <w:rPr>
          <w:rFonts w:ascii="Arial" w:hAnsi="Arial" w:cs="Arial"/>
          <w:sz w:val="18"/>
          <w:szCs w:val="18"/>
          <w:lang w:val="en-GB"/>
        </w:rPr>
        <w:t xml:space="preserve">succeeding in conformity assessments conducted by </w:t>
      </w:r>
      <w:r w:rsidR="002645C3" w:rsidRPr="00AF4612">
        <w:rPr>
          <w:rFonts w:ascii="Arial" w:hAnsi="Arial" w:cs="Arial"/>
          <w:sz w:val="18"/>
          <w:szCs w:val="18"/>
          <w:lang w:val="en-GB"/>
        </w:rPr>
        <w:t>SZUTEST</w:t>
      </w:r>
      <w:r w:rsidR="002436B5" w:rsidRPr="00AF4612">
        <w:rPr>
          <w:rFonts w:ascii="Arial" w:hAnsi="Arial" w:cs="Arial"/>
          <w:sz w:val="18"/>
          <w:szCs w:val="18"/>
          <w:lang w:val="en-GB"/>
        </w:rPr>
        <w:t xml:space="preserve"> Konformitätsbewertungsstelle GmbH</w:t>
      </w:r>
      <w:r w:rsidR="0058397C" w:rsidRPr="00AF4612">
        <w:rPr>
          <w:rFonts w:ascii="Arial" w:hAnsi="Arial" w:cs="Arial"/>
          <w:sz w:val="18"/>
          <w:szCs w:val="18"/>
          <w:lang w:val="en-GB"/>
        </w:rPr>
        <w:t xml:space="preserve">. </w:t>
      </w:r>
      <w:r w:rsidR="00A83AD7" w:rsidRPr="00AF4612">
        <w:rPr>
          <w:rFonts w:ascii="Arial" w:hAnsi="Arial" w:cs="Arial"/>
          <w:sz w:val="18"/>
          <w:szCs w:val="18"/>
          <w:lang w:val="en-GB"/>
        </w:rPr>
        <w:t xml:space="preserve">The Company may not place the products certified by </w:t>
      </w:r>
      <w:r w:rsidR="002645C3" w:rsidRPr="00AF4612">
        <w:rPr>
          <w:rFonts w:ascii="Arial" w:hAnsi="Arial" w:cs="Arial"/>
          <w:sz w:val="18"/>
          <w:szCs w:val="18"/>
          <w:lang w:val="en-GB"/>
        </w:rPr>
        <w:t>SZUTEST</w:t>
      </w:r>
      <w:r w:rsidR="002436B5" w:rsidRPr="00AF4612">
        <w:rPr>
          <w:rFonts w:ascii="Arial" w:hAnsi="Arial" w:cs="Arial"/>
          <w:sz w:val="18"/>
          <w:szCs w:val="18"/>
          <w:lang w:val="en-GB"/>
        </w:rPr>
        <w:t xml:space="preserve"> Konformitätsbewertungsstelle GmbH</w:t>
      </w:r>
      <w:r w:rsidR="0058397C" w:rsidRPr="00AF4612">
        <w:rPr>
          <w:rFonts w:ascii="Arial" w:hAnsi="Arial" w:cs="Arial"/>
          <w:sz w:val="18"/>
          <w:szCs w:val="18"/>
          <w:lang w:val="en-GB"/>
        </w:rPr>
        <w:t xml:space="preserve"> </w:t>
      </w:r>
      <w:r w:rsidR="00A83AD7" w:rsidRPr="00AF4612">
        <w:rPr>
          <w:rFonts w:ascii="Arial" w:hAnsi="Arial" w:cs="Arial"/>
          <w:sz w:val="18"/>
          <w:szCs w:val="18"/>
          <w:lang w:val="en-GB"/>
        </w:rPr>
        <w:t>into the market with the number of another notified body after the c</w:t>
      </w:r>
      <w:r w:rsidR="0058397C" w:rsidRPr="00AF4612">
        <w:rPr>
          <w:rFonts w:ascii="Arial" w:hAnsi="Arial" w:cs="Arial"/>
          <w:sz w:val="18"/>
          <w:szCs w:val="18"/>
          <w:lang w:val="en-GB"/>
        </w:rPr>
        <w:t>ertifi</w:t>
      </w:r>
      <w:r w:rsidR="00A83AD7" w:rsidRPr="00AF4612">
        <w:rPr>
          <w:rFonts w:ascii="Arial" w:hAnsi="Arial" w:cs="Arial"/>
          <w:sz w:val="18"/>
          <w:szCs w:val="18"/>
          <w:lang w:val="en-GB"/>
        </w:rPr>
        <w:t>cati</w:t>
      </w:r>
      <w:r w:rsidR="0058397C" w:rsidRPr="00AF4612">
        <w:rPr>
          <w:rFonts w:ascii="Arial" w:hAnsi="Arial" w:cs="Arial"/>
          <w:sz w:val="18"/>
          <w:szCs w:val="18"/>
          <w:lang w:val="en-GB"/>
        </w:rPr>
        <w:t xml:space="preserve">on </w:t>
      </w:r>
      <w:r w:rsidR="00A83AD7" w:rsidRPr="00AF4612">
        <w:rPr>
          <w:rFonts w:ascii="Arial" w:hAnsi="Arial" w:cs="Arial"/>
          <w:sz w:val="18"/>
          <w:szCs w:val="18"/>
          <w:lang w:val="en-GB"/>
        </w:rPr>
        <w:t>date</w:t>
      </w:r>
      <w:r w:rsidR="00B26D8A" w:rsidRPr="00AF4612">
        <w:rPr>
          <w:rFonts w:ascii="Arial" w:hAnsi="Arial" w:cs="Arial"/>
          <w:sz w:val="18"/>
          <w:szCs w:val="18"/>
          <w:lang w:val="en-GB"/>
        </w:rPr>
        <w:t>.</w:t>
      </w:r>
    </w:p>
    <w:p w14:paraId="50A32ED2" w14:textId="0E1800EE" w:rsidR="00663BCF" w:rsidRDefault="00663BCF" w:rsidP="00663BCF">
      <w:pPr>
        <w:numPr>
          <w:ilvl w:val="0"/>
          <w:numId w:val="10"/>
        </w:numPr>
        <w:tabs>
          <w:tab w:val="left" w:pos="567"/>
        </w:tabs>
        <w:spacing w:before="0" w:after="0"/>
        <w:jc w:val="both"/>
        <w:rPr>
          <w:rFonts w:ascii="Arial" w:hAnsi="Arial" w:cs="Arial"/>
          <w:sz w:val="18"/>
          <w:szCs w:val="18"/>
          <w:lang w:val="en-GB"/>
        </w:rPr>
      </w:pPr>
      <w:r w:rsidRPr="00F56DA7">
        <w:rPr>
          <w:rFonts w:ascii="Arial" w:hAnsi="Arial" w:cs="Arial"/>
          <w:sz w:val="18"/>
          <w:szCs w:val="18"/>
          <w:lang w:val="en-GB"/>
        </w:rPr>
        <w:t xml:space="preserve">The Company shall not file a parallel application to more than one Notified Body for the same products.  </w:t>
      </w:r>
    </w:p>
    <w:p w14:paraId="7A1C1807" w14:textId="75A4ED4C" w:rsidR="0019249E" w:rsidRPr="00090BD9" w:rsidRDefault="0019249E" w:rsidP="0019249E">
      <w:pPr>
        <w:numPr>
          <w:ilvl w:val="0"/>
          <w:numId w:val="10"/>
        </w:numPr>
        <w:tabs>
          <w:tab w:val="left" w:pos="567"/>
        </w:tabs>
        <w:spacing w:before="0" w:after="0"/>
        <w:jc w:val="both"/>
        <w:rPr>
          <w:rFonts w:ascii="Arial" w:hAnsi="Arial" w:cs="Arial"/>
          <w:sz w:val="18"/>
          <w:szCs w:val="18"/>
          <w:lang w:val="en-GB"/>
        </w:rPr>
      </w:pPr>
      <w:r w:rsidRPr="00090BD9">
        <w:rPr>
          <w:rFonts w:ascii="Arial" w:hAnsi="Arial" w:cs="Arial"/>
          <w:sz w:val="18"/>
          <w:szCs w:val="18"/>
          <w:lang w:val="en-GB"/>
        </w:rPr>
        <w:t>The company shall not demand consultancy services from SZUTEST Konformitätsbewertungsstelle GmbH in any manner. SZUTEST Konformitätsbewertungsstelle GmbH employees shall be entitled to visit all the sites</w:t>
      </w:r>
      <w:r w:rsidR="00141C96">
        <w:rPr>
          <w:rFonts w:ascii="Arial" w:hAnsi="Arial" w:cs="Arial"/>
          <w:sz w:val="18"/>
          <w:szCs w:val="18"/>
          <w:lang w:val="en-GB"/>
        </w:rPr>
        <w:t>,</w:t>
      </w:r>
      <w:r w:rsidRPr="00090BD9">
        <w:rPr>
          <w:rFonts w:ascii="Arial" w:hAnsi="Arial" w:cs="Arial"/>
          <w:sz w:val="18"/>
          <w:szCs w:val="18"/>
          <w:lang w:val="en-GB"/>
        </w:rPr>
        <w:t xml:space="preserve"> including design, manufacture, storage, testing and examination sites, ask questions to employees working on those sites, examine the products and documents at all sites, receive samples from manufacture and storage sites and bear witness in testing processes. SZUTEST Konformitätsbewertungsstelle GmbH may conduct deep and detailed inquiries during audits in case of necessity. The company shall make cooperation </w:t>
      </w:r>
      <w:proofErr w:type="gramStart"/>
      <w:r w:rsidRPr="00090BD9">
        <w:rPr>
          <w:rFonts w:ascii="Arial" w:hAnsi="Arial" w:cs="Arial"/>
          <w:sz w:val="18"/>
          <w:szCs w:val="18"/>
          <w:lang w:val="en-GB"/>
        </w:rPr>
        <w:t>in order to</w:t>
      </w:r>
      <w:proofErr w:type="gramEnd"/>
      <w:r w:rsidRPr="00090BD9">
        <w:rPr>
          <w:rFonts w:ascii="Arial" w:hAnsi="Arial" w:cs="Arial"/>
          <w:sz w:val="18"/>
          <w:szCs w:val="18"/>
          <w:lang w:val="en-GB"/>
        </w:rPr>
        <w:t xml:space="preserve"> enable SZUTEST Konformitätsbewertungsstelle GmbH employees to conduct the audits. In that respect, SZUTEST Konformitätsbewertungsstelle GmbH may suspend the audit and reserves the right to revoke the agreement in case of any condition damaging the order of the audit such as failure in answering questions in a timely manner, providing the necessary </w:t>
      </w:r>
      <w:proofErr w:type="gramStart"/>
      <w:r w:rsidRPr="00090BD9">
        <w:rPr>
          <w:rFonts w:ascii="Arial" w:hAnsi="Arial" w:cs="Arial"/>
          <w:sz w:val="18"/>
          <w:szCs w:val="18"/>
          <w:lang w:val="en-GB"/>
        </w:rPr>
        <w:t>documents</w:t>
      </w:r>
      <w:proofErr w:type="gramEnd"/>
      <w:r w:rsidRPr="00090BD9">
        <w:rPr>
          <w:rFonts w:ascii="Arial" w:hAnsi="Arial" w:cs="Arial"/>
          <w:sz w:val="18"/>
          <w:szCs w:val="18"/>
          <w:lang w:val="en-GB"/>
        </w:rPr>
        <w:t xml:space="preserve"> and accompanying the conformity assessment personnel. The company shall furnish information required for protecting the safety and health of audit staff and accompanying employees, take necessary measures and provide necessary equipment.</w:t>
      </w:r>
    </w:p>
    <w:p w14:paraId="22D2B95C" w14:textId="77777777" w:rsidR="0019249E" w:rsidRPr="00090BD9" w:rsidRDefault="0019249E" w:rsidP="0019249E">
      <w:pPr>
        <w:numPr>
          <w:ilvl w:val="0"/>
          <w:numId w:val="10"/>
        </w:numPr>
        <w:tabs>
          <w:tab w:val="left" w:pos="567"/>
        </w:tabs>
        <w:spacing w:before="0" w:after="0"/>
        <w:jc w:val="both"/>
        <w:rPr>
          <w:rFonts w:ascii="Arial" w:hAnsi="Arial" w:cs="Arial"/>
          <w:sz w:val="18"/>
          <w:szCs w:val="18"/>
          <w:lang w:val="en-GB"/>
        </w:rPr>
      </w:pPr>
      <w:proofErr w:type="gramStart"/>
      <w:r w:rsidRPr="00090BD9">
        <w:rPr>
          <w:rFonts w:ascii="Arial" w:hAnsi="Arial" w:cs="Arial"/>
          <w:sz w:val="18"/>
          <w:szCs w:val="18"/>
          <w:lang w:val="en-GB"/>
        </w:rPr>
        <w:t>In the event that</w:t>
      </w:r>
      <w:proofErr w:type="gramEnd"/>
      <w:r w:rsidRPr="00090BD9">
        <w:rPr>
          <w:rFonts w:ascii="Arial" w:hAnsi="Arial" w:cs="Arial"/>
          <w:sz w:val="18"/>
          <w:szCs w:val="18"/>
          <w:lang w:val="en-GB"/>
        </w:rPr>
        <w:t xml:space="preserve"> the accreditation or notification of SZUTEST Konformitätsbewertungsstelle GmbH is terminated for any reason after the signature of this agreement, the company may not make claims from SZUTEST Konformitätsbewertungsstelle GmbH in any manner including for pecuniary and non-pecuniary losses such as loss of revenue, investment costs etc. The parties irrevocably agree and acknowledge this condition mutually with their freewill.</w:t>
      </w:r>
    </w:p>
    <w:p w14:paraId="091DB8CB" w14:textId="77777777" w:rsidR="0019249E" w:rsidRPr="00090BD9" w:rsidRDefault="0019249E" w:rsidP="0019249E">
      <w:pPr>
        <w:numPr>
          <w:ilvl w:val="0"/>
          <w:numId w:val="10"/>
        </w:numPr>
        <w:tabs>
          <w:tab w:val="left" w:pos="567"/>
        </w:tabs>
        <w:spacing w:before="0" w:after="0"/>
        <w:jc w:val="both"/>
        <w:rPr>
          <w:rFonts w:ascii="Arial" w:hAnsi="Arial" w:cs="Arial"/>
          <w:sz w:val="18"/>
          <w:szCs w:val="18"/>
          <w:lang w:val="en-GB"/>
        </w:rPr>
      </w:pPr>
      <w:r w:rsidRPr="00090BD9">
        <w:rPr>
          <w:rFonts w:ascii="Arial" w:hAnsi="Arial" w:cs="Arial"/>
          <w:sz w:val="18"/>
          <w:szCs w:val="18"/>
          <w:lang w:val="en-GB"/>
        </w:rPr>
        <w:t xml:space="preserve">The Company shall inform SZUTEST Konformitätsbewertungsstelle GmbH of any change in its address and contact details. </w:t>
      </w:r>
    </w:p>
    <w:p w14:paraId="54470A54" w14:textId="77777777" w:rsidR="0019249E" w:rsidRPr="00090BD9" w:rsidRDefault="0019249E" w:rsidP="0019249E">
      <w:pPr>
        <w:numPr>
          <w:ilvl w:val="0"/>
          <w:numId w:val="10"/>
        </w:numPr>
        <w:tabs>
          <w:tab w:val="left" w:pos="567"/>
        </w:tabs>
        <w:spacing w:before="0" w:after="0"/>
        <w:jc w:val="both"/>
        <w:rPr>
          <w:rFonts w:ascii="Arial" w:hAnsi="Arial" w:cs="Arial"/>
          <w:sz w:val="18"/>
          <w:szCs w:val="18"/>
          <w:lang w:val="en-GB"/>
        </w:rPr>
      </w:pPr>
      <w:r w:rsidRPr="00090BD9">
        <w:rPr>
          <w:rFonts w:ascii="Arial" w:hAnsi="Arial" w:cs="Arial"/>
          <w:sz w:val="18"/>
          <w:szCs w:val="18"/>
          <w:lang w:val="en-GB"/>
        </w:rPr>
        <w:t>The Company shall assume all the liabilities arising from cancellation or suspension of its certificates including the liabilities towards customers and shall not hold SZUTEST Konformitätsbewertungsstelle GmbH responsible in that regard.</w:t>
      </w:r>
    </w:p>
    <w:p w14:paraId="44641667" w14:textId="71397684" w:rsidR="0019249E" w:rsidRPr="00090BD9" w:rsidRDefault="0019249E" w:rsidP="0019249E">
      <w:pPr>
        <w:numPr>
          <w:ilvl w:val="0"/>
          <w:numId w:val="10"/>
        </w:numPr>
        <w:tabs>
          <w:tab w:val="left" w:pos="567"/>
        </w:tabs>
        <w:spacing w:before="0" w:after="0"/>
        <w:jc w:val="both"/>
        <w:rPr>
          <w:rFonts w:ascii="Arial" w:hAnsi="Arial" w:cs="Arial"/>
          <w:sz w:val="18"/>
          <w:szCs w:val="18"/>
          <w:lang w:val="en-GB"/>
        </w:rPr>
      </w:pPr>
      <w:r w:rsidRPr="00090BD9">
        <w:rPr>
          <w:rFonts w:ascii="Arial" w:hAnsi="Arial" w:cs="Arial"/>
          <w:sz w:val="18"/>
          <w:szCs w:val="18"/>
          <w:lang w:val="en-GB"/>
        </w:rPr>
        <w:t>The Company shall comply with the request of SZUTEST Konformitätsbewertungsstelle GmbH to perform video conferences, telephone conversation and to supply video and photo as a part of audit.</w:t>
      </w:r>
      <w:r w:rsidR="007C5C2A">
        <w:rPr>
          <w:rFonts w:ascii="Arial" w:hAnsi="Arial" w:cs="Arial"/>
          <w:sz w:val="18"/>
          <w:szCs w:val="18"/>
          <w:lang w:val="en-GB"/>
        </w:rPr>
        <w:t xml:space="preserve"> </w:t>
      </w:r>
    </w:p>
    <w:p w14:paraId="4EBC37BF" w14:textId="77777777" w:rsidR="0019249E" w:rsidRPr="00090BD9" w:rsidRDefault="0019249E" w:rsidP="0019249E">
      <w:pPr>
        <w:numPr>
          <w:ilvl w:val="0"/>
          <w:numId w:val="10"/>
        </w:numPr>
        <w:tabs>
          <w:tab w:val="left" w:pos="567"/>
        </w:tabs>
        <w:spacing w:before="0" w:after="0"/>
        <w:jc w:val="both"/>
        <w:rPr>
          <w:rFonts w:ascii="Arial" w:hAnsi="Arial" w:cs="Arial"/>
          <w:sz w:val="18"/>
          <w:szCs w:val="18"/>
          <w:lang w:val="en-GB"/>
        </w:rPr>
      </w:pPr>
      <w:r w:rsidRPr="00090BD9">
        <w:rPr>
          <w:rFonts w:ascii="Arial" w:hAnsi="Arial" w:cs="Arial"/>
          <w:sz w:val="18"/>
          <w:szCs w:val="18"/>
          <w:lang w:val="en-GB"/>
        </w:rPr>
        <w:t xml:space="preserve">The Company shall completely comply with the nonconformity resolution dates declared after the assessments, monitor compliance with those dates and shall not hold SZUTEST Konformitätsbewertungsstelle GmbH responsible for any failure in that regard. </w:t>
      </w:r>
    </w:p>
    <w:p w14:paraId="25B37B6C" w14:textId="77777777" w:rsidR="0019249E" w:rsidRPr="00090BD9" w:rsidRDefault="0019249E" w:rsidP="0019249E">
      <w:pPr>
        <w:numPr>
          <w:ilvl w:val="0"/>
          <w:numId w:val="10"/>
        </w:numPr>
        <w:tabs>
          <w:tab w:val="left" w:pos="567"/>
        </w:tabs>
        <w:spacing w:before="0" w:after="0"/>
        <w:jc w:val="both"/>
        <w:rPr>
          <w:rFonts w:ascii="Arial" w:hAnsi="Arial" w:cs="Arial"/>
          <w:sz w:val="18"/>
          <w:szCs w:val="18"/>
          <w:lang w:val="en-GB"/>
        </w:rPr>
      </w:pPr>
      <w:r w:rsidRPr="00090BD9">
        <w:rPr>
          <w:rFonts w:ascii="Arial" w:hAnsi="Arial" w:cs="Arial"/>
          <w:sz w:val="18"/>
          <w:szCs w:val="18"/>
          <w:lang w:val="en-GB"/>
        </w:rPr>
        <w:t xml:space="preserve">The Company may appeal to the employees assigned by SZUTEST Konformitätsbewertungsstelle GmbH as well as the decisions on certifications within 10 business days by providing justifications for the appeal. Besides, it may file complaints in relation to the SZUTEST Konformitätsbewertungsstelle GmbH services and employees along with detailed explanations and evidence in line with the complaint and objection procedure published on </w:t>
      </w:r>
      <w:hyperlink r:id="rId9" w:history="1">
        <w:r w:rsidRPr="00AE437E">
          <w:rPr>
            <w:rStyle w:val="Kpr"/>
            <w:rFonts w:ascii="Arial" w:hAnsi="Arial" w:cs="Arial"/>
            <w:color w:val="0070C0"/>
            <w:sz w:val="18"/>
            <w:szCs w:val="18"/>
            <w:lang w:val="en-GB"/>
          </w:rPr>
          <w:t>www.szutest-germany.de</w:t>
        </w:r>
      </w:hyperlink>
      <w:r w:rsidRPr="00AE437E">
        <w:rPr>
          <w:rStyle w:val="Kpr"/>
          <w:rFonts w:ascii="Arial" w:hAnsi="Arial" w:cs="Arial"/>
          <w:color w:val="0070C0"/>
          <w:sz w:val="18"/>
          <w:szCs w:val="18"/>
          <w:lang w:val="en-GB"/>
        </w:rPr>
        <w:t>.</w:t>
      </w:r>
      <w:r w:rsidRPr="00AE437E">
        <w:rPr>
          <w:rFonts w:ascii="Arial" w:hAnsi="Arial" w:cs="Arial"/>
          <w:color w:val="0070C0"/>
          <w:sz w:val="18"/>
          <w:szCs w:val="18"/>
          <w:lang w:val="en-GB"/>
        </w:rPr>
        <w:t xml:space="preserve"> </w:t>
      </w:r>
      <w:r w:rsidRPr="00090BD9">
        <w:rPr>
          <w:rFonts w:ascii="Arial" w:hAnsi="Arial" w:cs="Arial"/>
          <w:sz w:val="18"/>
          <w:szCs w:val="18"/>
          <w:lang w:val="en-GB"/>
        </w:rPr>
        <w:t>The company shall assume the expenses incurred for the experts, committee to be established for complaints and appeals and similar costs.</w:t>
      </w:r>
    </w:p>
    <w:p w14:paraId="71929A53" w14:textId="1D16E36C" w:rsidR="0019249E" w:rsidRPr="00E63794" w:rsidRDefault="00E63794" w:rsidP="00E63794">
      <w:pPr>
        <w:numPr>
          <w:ilvl w:val="0"/>
          <w:numId w:val="10"/>
        </w:numPr>
        <w:tabs>
          <w:tab w:val="left" w:pos="567"/>
        </w:tabs>
        <w:spacing w:before="0" w:after="0"/>
        <w:jc w:val="both"/>
        <w:rPr>
          <w:rFonts w:ascii="Arial" w:hAnsi="Arial" w:cs="Arial"/>
          <w:sz w:val="18"/>
          <w:szCs w:val="18"/>
          <w:lang w:val="en-GB"/>
        </w:rPr>
      </w:pPr>
      <w:r w:rsidRPr="00E63794">
        <w:rPr>
          <w:rFonts w:ascii="Arial" w:hAnsi="Arial" w:cs="Arial"/>
          <w:sz w:val="18"/>
          <w:szCs w:val="18"/>
          <w:lang w:val="en-GB"/>
        </w:rPr>
        <w:t xml:space="preserve">When complying with imposed deadlines, the company shall consider the availability of SZUTEST Konformitätsbewertungsstelle GmbH resources and the time needed for planning. The company shall not make SZUTEST </w:t>
      </w:r>
      <w:r w:rsidRPr="00E63794">
        <w:rPr>
          <w:rFonts w:ascii="Arial" w:hAnsi="Arial" w:cs="Arial"/>
          <w:sz w:val="18"/>
          <w:szCs w:val="18"/>
          <w:lang w:val="en-GB"/>
        </w:rPr>
        <w:lastRenderedPageBreak/>
        <w:t xml:space="preserve">Konformitätsbewertungsstelle GmbH responsible for the inability to allocate necessary resources when the response is provided closer to the ending deadlines, which may affect the validity of the certificates. The company shall be responsible for communicating and confirming with SZUTEST Konformitätsbewertungsstelle GmbH to check the time needed for resource allocation and planning when considering the response time. </w:t>
      </w:r>
    </w:p>
    <w:p w14:paraId="58C19D49" w14:textId="78738DF4" w:rsidR="00663BCF" w:rsidRDefault="00663BCF" w:rsidP="005D5C84">
      <w:pPr>
        <w:jc w:val="both"/>
        <w:rPr>
          <w:rFonts w:ascii="Arial" w:hAnsi="Arial" w:cs="Arial"/>
          <w:sz w:val="18"/>
          <w:szCs w:val="18"/>
          <w:lang w:val="en-GB"/>
        </w:rPr>
      </w:pPr>
    </w:p>
    <w:p w14:paraId="3A023A98" w14:textId="0419B7B7" w:rsidR="005D5C84" w:rsidRPr="003D3588" w:rsidRDefault="00AE437E" w:rsidP="005D5C84">
      <w:pPr>
        <w:jc w:val="both"/>
        <w:rPr>
          <w:rFonts w:ascii="Arial" w:hAnsi="Arial" w:cs="Arial"/>
          <w:sz w:val="18"/>
          <w:szCs w:val="18"/>
          <w:lang w:val="tr-TR"/>
        </w:rPr>
      </w:pPr>
      <w:r>
        <w:rPr>
          <w:rFonts w:ascii="Arial" w:hAnsi="Arial" w:cs="Arial"/>
          <w:b/>
          <w:bCs/>
          <w:sz w:val="18"/>
          <w:szCs w:val="18"/>
          <w:lang w:val="en-US"/>
        </w:rPr>
        <w:t>3</w:t>
      </w:r>
      <w:r w:rsidR="005D5C84" w:rsidRPr="003D3588">
        <w:rPr>
          <w:rFonts w:ascii="Arial" w:hAnsi="Arial" w:cs="Arial"/>
          <w:b/>
          <w:bCs/>
          <w:sz w:val="18"/>
          <w:szCs w:val="18"/>
          <w:lang w:val="en-US"/>
        </w:rPr>
        <w:t>. TRANSITION REQUIREMENTS UNDER REGULATION (EU) 2023/607 </w:t>
      </w:r>
    </w:p>
    <w:p w14:paraId="028EAC9E" w14:textId="69A99483" w:rsidR="005D5C84" w:rsidRPr="003D3588" w:rsidRDefault="00AE437E" w:rsidP="005D5C84">
      <w:pPr>
        <w:jc w:val="both"/>
        <w:rPr>
          <w:rFonts w:ascii="Arial" w:hAnsi="Arial" w:cs="Arial"/>
          <w:sz w:val="18"/>
          <w:szCs w:val="18"/>
          <w:lang w:val="tr-TR"/>
        </w:rPr>
      </w:pPr>
      <w:r>
        <w:rPr>
          <w:rFonts w:ascii="Arial" w:hAnsi="Arial" w:cs="Arial"/>
          <w:b/>
          <w:bCs/>
          <w:sz w:val="18"/>
          <w:szCs w:val="18"/>
          <w:lang w:val="tr-TR"/>
        </w:rPr>
        <w:t>3</w:t>
      </w:r>
      <w:r w:rsidR="005D5C84" w:rsidRPr="003D3588">
        <w:rPr>
          <w:rFonts w:ascii="Arial" w:hAnsi="Arial" w:cs="Arial"/>
          <w:b/>
          <w:bCs/>
          <w:sz w:val="18"/>
          <w:szCs w:val="18"/>
          <w:lang w:val="tr-TR"/>
        </w:rPr>
        <w:t xml:space="preserve">.1 </w:t>
      </w:r>
      <w:r w:rsidR="005D5C84" w:rsidRPr="003D3588">
        <w:rPr>
          <w:rFonts w:ascii="Arial" w:hAnsi="Arial" w:cs="Arial"/>
          <w:sz w:val="18"/>
          <w:szCs w:val="18"/>
          <w:lang w:val="tr-TR"/>
        </w:rPr>
        <w:t>Regulation (EU) 2023/607 of the European Parliament and the Council of 15 March 2023 amending Regulations (EU) 2017/745, as regards the transitional provisions for certain medical devices, has entered into force on 20 March 2023.</w:t>
      </w:r>
    </w:p>
    <w:p w14:paraId="3680E33E" w14:textId="29B345CD" w:rsidR="005D5C84" w:rsidRPr="00F56DA7" w:rsidRDefault="00AE437E" w:rsidP="005D5C84">
      <w:pPr>
        <w:pStyle w:val="Default"/>
        <w:jc w:val="both"/>
        <w:rPr>
          <w:rFonts w:ascii="Arial" w:hAnsi="Arial" w:cs="Arial"/>
          <w:color w:val="auto"/>
          <w:sz w:val="18"/>
          <w:szCs w:val="18"/>
        </w:rPr>
      </w:pPr>
      <w:r>
        <w:rPr>
          <w:rFonts w:ascii="Arial" w:hAnsi="Arial" w:cs="Arial"/>
          <w:b/>
          <w:bCs/>
          <w:color w:val="auto"/>
          <w:sz w:val="18"/>
          <w:szCs w:val="18"/>
        </w:rPr>
        <w:t>3</w:t>
      </w:r>
      <w:r w:rsidR="005D5C84" w:rsidRPr="003D3588">
        <w:rPr>
          <w:rFonts w:ascii="Arial" w:hAnsi="Arial" w:cs="Arial"/>
          <w:b/>
          <w:bCs/>
          <w:color w:val="auto"/>
          <w:sz w:val="18"/>
          <w:szCs w:val="18"/>
        </w:rPr>
        <w:t xml:space="preserve">.2 </w:t>
      </w:r>
      <w:r w:rsidR="005D5C84" w:rsidRPr="003D3588">
        <w:rPr>
          <w:rFonts w:ascii="Arial" w:hAnsi="Arial" w:cs="Arial"/>
          <w:color w:val="auto"/>
          <w:sz w:val="18"/>
          <w:szCs w:val="18"/>
        </w:rPr>
        <w:t xml:space="preserve">In line with the amendments made by Regulation (EU) 2023/607 and (EU) 2017/745 Medical Devices Regulation (MDR) Article 120 'Temporary Provisions', certificates issued under Directive 93/42/EC as of 25 May 2017 and still valid on 26 May 2021 shall remain valid until the following dates for the relevant risk class of the devices after the expiry of </w:t>
      </w:r>
      <w:r w:rsidR="005D5C84" w:rsidRPr="00F56DA7">
        <w:rPr>
          <w:rFonts w:ascii="Arial" w:hAnsi="Arial" w:cs="Arial"/>
          <w:color w:val="auto"/>
          <w:sz w:val="18"/>
          <w:szCs w:val="18"/>
        </w:rPr>
        <w:t>the period specified in the certificate:</w:t>
      </w:r>
    </w:p>
    <w:p w14:paraId="099AA40F" w14:textId="77777777" w:rsidR="005D5C84" w:rsidRPr="00F56DA7" w:rsidRDefault="005D5C84" w:rsidP="005D5C84">
      <w:pPr>
        <w:jc w:val="both"/>
        <w:rPr>
          <w:rFonts w:ascii="Arial" w:hAnsi="Arial" w:cs="Arial"/>
          <w:sz w:val="18"/>
          <w:szCs w:val="18"/>
          <w:lang w:val="tr-TR"/>
        </w:rPr>
      </w:pPr>
      <w:r w:rsidRPr="00F56DA7">
        <w:rPr>
          <w:rFonts w:ascii="Arial" w:hAnsi="Arial" w:cs="Arial"/>
          <w:sz w:val="18"/>
          <w:szCs w:val="18"/>
          <w:lang w:val="tr-TR"/>
        </w:rPr>
        <w:t>a) 31 December 2027, for all class III devices, and for class IIb implantable devices except WET devices (sutures, staples, dental fillings, dental braces, tooth crowns, screws, wedges, plates, wires, pins, clips, and connectors);</w:t>
      </w:r>
    </w:p>
    <w:p w14:paraId="0C949876" w14:textId="77777777" w:rsidR="005D5C84" w:rsidRPr="003D3588" w:rsidRDefault="005D5C84" w:rsidP="005D5C84">
      <w:pPr>
        <w:jc w:val="both"/>
        <w:rPr>
          <w:rFonts w:ascii="Arial" w:hAnsi="Arial" w:cs="Arial"/>
          <w:sz w:val="18"/>
          <w:szCs w:val="18"/>
          <w:lang w:val="tr-TR"/>
        </w:rPr>
      </w:pPr>
      <w:r w:rsidRPr="003D3588">
        <w:rPr>
          <w:rFonts w:ascii="Arial" w:hAnsi="Arial" w:cs="Arial"/>
          <w:sz w:val="18"/>
          <w:szCs w:val="18"/>
          <w:lang w:val="tr-TR"/>
        </w:rPr>
        <w:t>b) 31 December 2028, for class IIb devices other than those covered by point (a) of this paragraph, for class IIa devices, and for class I devices placed on the market in sterile condition or having a measuring function.</w:t>
      </w:r>
    </w:p>
    <w:p w14:paraId="3BA9A582" w14:textId="5D8985A3" w:rsidR="005D5C84" w:rsidRPr="003D3588" w:rsidRDefault="00AE437E" w:rsidP="005D5C84">
      <w:pPr>
        <w:jc w:val="both"/>
        <w:rPr>
          <w:rFonts w:ascii="Arial" w:hAnsi="Arial" w:cs="Arial"/>
          <w:sz w:val="18"/>
          <w:szCs w:val="18"/>
          <w:lang w:val="tr-TR"/>
        </w:rPr>
      </w:pPr>
      <w:r>
        <w:rPr>
          <w:rFonts w:ascii="Arial" w:hAnsi="Arial" w:cs="Arial"/>
          <w:b/>
          <w:bCs/>
          <w:sz w:val="18"/>
          <w:szCs w:val="18"/>
          <w:lang w:val="tr-TR"/>
        </w:rPr>
        <w:t>3</w:t>
      </w:r>
      <w:r w:rsidR="005D5C84" w:rsidRPr="003D3588">
        <w:rPr>
          <w:rFonts w:ascii="Arial" w:hAnsi="Arial" w:cs="Arial"/>
          <w:b/>
          <w:bCs/>
          <w:sz w:val="18"/>
          <w:szCs w:val="18"/>
          <w:lang w:val="tr-TR"/>
        </w:rPr>
        <w:t>.3</w:t>
      </w:r>
      <w:r w:rsidR="005D5C84" w:rsidRPr="003D3588">
        <w:rPr>
          <w:rFonts w:ascii="Arial" w:hAnsi="Arial" w:cs="Arial"/>
          <w:sz w:val="18"/>
          <w:szCs w:val="18"/>
          <w:lang w:val="tr-TR"/>
        </w:rPr>
        <w:t xml:space="preserve"> For the devices specified in Article 6.2, the Company may place its devices on the market or put them into service until the dates referred to in points (a) and (b) of Article 6.2 only if the following conditions are fulfilled:</w:t>
      </w:r>
    </w:p>
    <w:p w14:paraId="763F405E" w14:textId="77777777" w:rsidR="005D5C84" w:rsidRPr="003D3588" w:rsidRDefault="005D5C84" w:rsidP="005D5C84">
      <w:pPr>
        <w:jc w:val="both"/>
        <w:rPr>
          <w:rFonts w:ascii="Arial" w:hAnsi="Arial" w:cs="Arial"/>
          <w:sz w:val="18"/>
          <w:szCs w:val="18"/>
          <w:lang w:val="tr-TR"/>
        </w:rPr>
      </w:pPr>
      <w:r w:rsidRPr="003D3588">
        <w:rPr>
          <w:rFonts w:ascii="Arial" w:hAnsi="Arial" w:cs="Arial"/>
          <w:sz w:val="18"/>
          <w:szCs w:val="18"/>
          <w:lang w:val="tr-TR"/>
        </w:rPr>
        <w:t xml:space="preserve">(a) Those devices continue to comply with Directive 93/42/EEC as applicable. </w:t>
      </w:r>
    </w:p>
    <w:p w14:paraId="739555AC" w14:textId="77777777" w:rsidR="005D5C84" w:rsidRPr="003D3588" w:rsidRDefault="005D5C84" w:rsidP="005D5C84">
      <w:pPr>
        <w:jc w:val="both"/>
        <w:rPr>
          <w:rFonts w:ascii="Arial" w:hAnsi="Arial" w:cs="Arial"/>
          <w:sz w:val="18"/>
          <w:szCs w:val="18"/>
          <w:lang w:val="tr-TR"/>
        </w:rPr>
      </w:pPr>
      <w:r w:rsidRPr="003D3588">
        <w:rPr>
          <w:rFonts w:ascii="Arial" w:hAnsi="Arial" w:cs="Arial"/>
          <w:sz w:val="18"/>
          <w:szCs w:val="18"/>
          <w:lang w:val="tr-TR"/>
        </w:rPr>
        <w:t xml:space="preserve">(b) There are no </w:t>
      </w:r>
      <w:r w:rsidRPr="00ED08C2">
        <w:rPr>
          <w:rFonts w:ascii="Arial" w:hAnsi="Arial" w:cs="Arial"/>
          <w:sz w:val="18"/>
          <w:szCs w:val="18"/>
          <w:lang w:val="tr-TR"/>
        </w:rPr>
        <w:t xml:space="preserve">significant </w:t>
      </w:r>
      <w:r w:rsidRPr="003D3588">
        <w:rPr>
          <w:rFonts w:ascii="Arial" w:hAnsi="Arial" w:cs="Arial"/>
          <w:sz w:val="18"/>
          <w:szCs w:val="18"/>
          <w:lang w:val="tr-TR"/>
        </w:rPr>
        <w:t xml:space="preserve">changes in the design and the intended purpose. </w:t>
      </w:r>
    </w:p>
    <w:p w14:paraId="4304ADAE" w14:textId="77777777" w:rsidR="005D5C84" w:rsidRPr="003D3588" w:rsidRDefault="005D5C84" w:rsidP="005D5C84">
      <w:pPr>
        <w:jc w:val="both"/>
        <w:rPr>
          <w:rFonts w:ascii="Arial" w:hAnsi="Arial" w:cs="Arial"/>
          <w:sz w:val="18"/>
          <w:szCs w:val="18"/>
          <w:lang w:val="tr-TR"/>
        </w:rPr>
      </w:pPr>
      <w:r w:rsidRPr="003D3588">
        <w:rPr>
          <w:rFonts w:ascii="Arial" w:hAnsi="Arial" w:cs="Arial"/>
          <w:sz w:val="18"/>
          <w:szCs w:val="18"/>
          <w:lang w:val="tr-TR"/>
        </w:rPr>
        <w:t>(c) The devices do not present an unacceptable risk to the health or safety of patients, users, or other persons, or to other aspects of the protection of public health.</w:t>
      </w:r>
    </w:p>
    <w:p w14:paraId="2587D257" w14:textId="77777777" w:rsidR="005D5C84" w:rsidRPr="00963B33" w:rsidRDefault="005D5C84" w:rsidP="005D5C84">
      <w:pPr>
        <w:jc w:val="both"/>
        <w:rPr>
          <w:rFonts w:ascii="Arial" w:hAnsi="Arial" w:cs="Arial"/>
          <w:sz w:val="18"/>
          <w:szCs w:val="18"/>
          <w:lang w:val="tr-TR"/>
        </w:rPr>
      </w:pPr>
      <w:r w:rsidRPr="003D3588">
        <w:rPr>
          <w:rFonts w:ascii="Arial" w:hAnsi="Arial" w:cs="Arial"/>
          <w:sz w:val="18"/>
          <w:szCs w:val="18"/>
          <w:lang w:val="tr-TR"/>
        </w:rPr>
        <w:t>(d) No later than 26 May 2024, the manufacturer has put in place a quality management system in accordance with MDR Article 10(9);</w:t>
      </w:r>
    </w:p>
    <w:p w14:paraId="669D1D2F" w14:textId="77777777" w:rsidR="005D5C84" w:rsidRPr="00963B33" w:rsidRDefault="005D5C84" w:rsidP="005D5C84">
      <w:pPr>
        <w:jc w:val="both"/>
        <w:rPr>
          <w:rFonts w:ascii="Arial" w:hAnsi="Arial" w:cs="Arial"/>
          <w:sz w:val="18"/>
          <w:szCs w:val="18"/>
          <w:lang w:val="tr-TR"/>
        </w:rPr>
      </w:pPr>
      <w:r w:rsidRPr="00963B33">
        <w:rPr>
          <w:rFonts w:ascii="Arial" w:hAnsi="Arial" w:cs="Arial"/>
          <w:sz w:val="18"/>
          <w:szCs w:val="18"/>
          <w:lang w:val="tr-TR"/>
        </w:rPr>
        <w:t>(e) No later than 26 May 2024, the manufacturer or the authorized representative shall lodge a formal application with a notified body assigned within the scope of the MDR for conformity assessment of the certified device or a device intended to replace this device and no later than 26 September 2024, this notified body and the manufacturer shall sign a written agreement in accordance with second subparagraph of Section 4.3 of MDR Annex VII.</w:t>
      </w:r>
    </w:p>
    <w:p w14:paraId="34757C27" w14:textId="7FD8B8F2" w:rsidR="005D5C84" w:rsidRPr="00F56DA7" w:rsidRDefault="00AE437E" w:rsidP="005D5C84">
      <w:pPr>
        <w:jc w:val="both"/>
        <w:rPr>
          <w:rFonts w:ascii="Arial" w:hAnsi="Arial" w:cs="Arial"/>
          <w:sz w:val="18"/>
          <w:szCs w:val="18"/>
          <w:lang w:val="tr-TR"/>
        </w:rPr>
      </w:pPr>
      <w:r>
        <w:rPr>
          <w:rFonts w:ascii="Arial" w:hAnsi="Arial" w:cs="Arial"/>
          <w:b/>
          <w:bCs/>
          <w:sz w:val="18"/>
          <w:szCs w:val="18"/>
          <w:lang w:val="tr-TR"/>
        </w:rPr>
        <w:t>3</w:t>
      </w:r>
      <w:r w:rsidR="005D5C84" w:rsidRPr="00963B33">
        <w:rPr>
          <w:rFonts w:ascii="Arial" w:hAnsi="Arial" w:cs="Arial"/>
          <w:b/>
          <w:bCs/>
          <w:sz w:val="18"/>
          <w:szCs w:val="18"/>
          <w:lang w:val="tr-TR"/>
        </w:rPr>
        <w:t xml:space="preserve">.4 </w:t>
      </w:r>
      <w:r w:rsidR="005D5C84" w:rsidRPr="00963B33">
        <w:rPr>
          <w:rFonts w:ascii="Arial" w:hAnsi="Arial" w:cs="Arial"/>
          <w:sz w:val="18"/>
          <w:szCs w:val="18"/>
          <w:lang w:val="tr-TR"/>
        </w:rPr>
        <w:t xml:space="preserve">In surveillance assessments for devices referred to in paragraphs 6.2 (a) and (b); the requirements of the MDR on post-market surveillance, market surveillance and surveillance, vigilance, registration of economic operators and devices </w:t>
      </w:r>
      <w:r w:rsidR="005D5C84" w:rsidRPr="00F56DA7">
        <w:rPr>
          <w:rFonts w:ascii="Arial" w:hAnsi="Arial" w:cs="Arial"/>
          <w:sz w:val="18"/>
          <w:szCs w:val="18"/>
          <w:lang w:val="tr-TR"/>
        </w:rPr>
        <w:t>shall be applied instead of the corresponding requirements in Directive 93/42/EC.</w:t>
      </w:r>
    </w:p>
    <w:p w14:paraId="1A28A31C" w14:textId="383C09FC" w:rsidR="005D5C84" w:rsidRPr="00F56DA7" w:rsidRDefault="00AE437E" w:rsidP="005D5C84">
      <w:pPr>
        <w:jc w:val="both"/>
        <w:rPr>
          <w:rFonts w:ascii="Arial" w:hAnsi="Arial" w:cs="Arial"/>
          <w:sz w:val="18"/>
          <w:szCs w:val="18"/>
          <w:lang w:val="tr-TR"/>
        </w:rPr>
      </w:pPr>
      <w:r>
        <w:rPr>
          <w:rFonts w:ascii="Arial" w:hAnsi="Arial" w:cs="Arial"/>
          <w:b/>
          <w:bCs/>
          <w:sz w:val="18"/>
          <w:szCs w:val="18"/>
          <w:lang w:val="tr-TR"/>
        </w:rPr>
        <w:t>3</w:t>
      </w:r>
      <w:r w:rsidR="005D5C84" w:rsidRPr="00F56DA7">
        <w:rPr>
          <w:rFonts w:ascii="Arial" w:hAnsi="Arial" w:cs="Arial"/>
          <w:b/>
          <w:bCs/>
          <w:sz w:val="18"/>
          <w:szCs w:val="18"/>
          <w:lang w:val="tr-TR"/>
        </w:rPr>
        <w:t xml:space="preserve">.5 </w:t>
      </w:r>
      <w:r w:rsidR="005D5C84" w:rsidRPr="00F56DA7">
        <w:rPr>
          <w:rFonts w:ascii="Arial" w:hAnsi="Arial" w:cs="Arial"/>
          <w:sz w:val="18"/>
          <w:szCs w:val="18"/>
          <w:lang w:val="tr-TR"/>
        </w:rPr>
        <w:t xml:space="preserve">Until 26 September 2024, unless the company agrees with </w:t>
      </w:r>
      <w:r w:rsidR="005D5C84" w:rsidRPr="00F56DA7">
        <w:rPr>
          <w:rFonts w:ascii="Arial" w:hAnsi="Arial" w:cs="Arial"/>
          <w:sz w:val="18"/>
          <w:szCs w:val="18"/>
          <w:lang w:val="en-GB"/>
        </w:rPr>
        <w:t xml:space="preserve">SZUTEST Konformitätsbewertungsstelle GmbH </w:t>
      </w:r>
      <w:r w:rsidR="005D5C84" w:rsidRPr="00F56DA7">
        <w:rPr>
          <w:rFonts w:ascii="Arial" w:hAnsi="Arial" w:cs="Arial"/>
          <w:sz w:val="18"/>
          <w:szCs w:val="18"/>
          <w:lang w:val="tr-TR"/>
        </w:rPr>
        <w:t>that it shall carry out the surveillance specified in Article 6.4, MDD Notified Body shall continue to be responsible for the necessary surveillance assessment for all applicable requirements of 93/42/EEC provided that there is no significant change in the design and the intended use of the devices it has certified. These surveillance assessments shall also include unannounced site audits.</w:t>
      </w:r>
    </w:p>
    <w:p w14:paraId="240632D4" w14:textId="2A99D29B" w:rsidR="005D5C84" w:rsidRPr="003D3588" w:rsidRDefault="00AE437E" w:rsidP="005D5C84">
      <w:pPr>
        <w:jc w:val="both"/>
        <w:rPr>
          <w:rFonts w:ascii="Arial" w:hAnsi="Arial" w:cs="Arial"/>
          <w:sz w:val="18"/>
          <w:szCs w:val="18"/>
          <w:lang w:val="tr-TR"/>
        </w:rPr>
      </w:pPr>
      <w:r>
        <w:rPr>
          <w:rFonts w:ascii="Arial" w:hAnsi="Arial" w:cs="Arial"/>
          <w:b/>
          <w:bCs/>
          <w:sz w:val="18"/>
          <w:szCs w:val="18"/>
          <w:lang w:val="tr-TR"/>
        </w:rPr>
        <w:t>3</w:t>
      </w:r>
      <w:r w:rsidR="005D5C84" w:rsidRPr="003D3588">
        <w:rPr>
          <w:rFonts w:ascii="Arial" w:hAnsi="Arial" w:cs="Arial"/>
          <w:b/>
          <w:bCs/>
          <w:sz w:val="18"/>
          <w:szCs w:val="18"/>
          <w:lang w:val="tr-TR"/>
        </w:rPr>
        <w:t xml:space="preserve">.6 </w:t>
      </w:r>
      <w:r w:rsidR="005D5C84" w:rsidRPr="003D3588">
        <w:rPr>
          <w:rFonts w:ascii="Arial" w:hAnsi="Arial" w:cs="Arial"/>
          <w:sz w:val="18"/>
          <w:szCs w:val="18"/>
          <w:lang w:val="tr-TR"/>
        </w:rPr>
        <w:t xml:space="preserve">No later than 26 September 2024, </w:t>
      </w:r>
      <w:r w:rsidR="005D5C84" w:rsidRPr="003D3588">
        <w:rPr>
          <w:rFonts w:ascii="Arial" w:hAnsi="Arial" w:cs="Arial"/>
          <w:sz w:val="18"/>
          <w:szCs w:val="18"/>
          <w:lang w:val="en-GB"/>
        </w:rPr>
        <w:t>SZUTEST Konformitätsbewertungsstelle GmbH</w:t>
      </w:r>
      <w:r w:rsidR="00F7502A">
        <w:rPr>
          <w:rFonts w:ascii="Arial" w:hAnsi="Arial" w:cs="Arial"/>
          <w:sz w:val="18"/>
          <w:szCs w:val="18"/>
          <w:lang w:val="en-GB"/>
        </w:rPr>
        <w:t>, which</w:t>
      </w:r>
      <w:r w:rsidR="005D5C84" w:rsidRPr="003D3588">
        <w:rPr>
          <w:rFonts w:ascii="Arial" w:hAnsi="Arial" w:cs="Arial"/>
          <w:sz w:val="18"/>
          <w:szCs w:val="18"/>
          <w:lang w:val="tr-TR"/>
        </w:rPr>
        <w:t xml:space="preserve"> has signed the written agreement referred to in </w:t>
      </w:r>
      <w:r w:rsidR="005D5C84" w:rsidRPr="00E176CA">
        <w:rPr>
          <w:rFonts w:ascii="Arial" w:hAnsi="Arial" w:cs="Arial"/>
          <w:sz w:val="18"/>
          <w:szCs w:val="18"/>
          <w:lang w:val="tr-TR"/>
        </w:rPr>
        <w:t xml:space="preserve">point (e) of </w:t>
      </w:r>
      <w:r w:rsidR="005D5C84" w:rsidRPr="00963B33">
        <w:rPr>
          <w:rFonts w:ascii="Arial" w:hAnsi="Arial" w:cs="Arial"/>
          <w:sz w:val="18"/>
          <w:szCs w:val="18"/>
          <w:lang w:val="tr-TR"/>
        </w:rPr>
        <w:t xml:space="preserve">Article 6.3, shall be responsible for the surveillance in respect of the devices covered by the written agreement. In cases where the written agreement </w:t>
      </w:r>
      <w:r w:rsidR="005D5C84" w:rsidRPr="003D3588">
        <w:rPr>
          <w:rFonts w:ascii="Arial" w:hAnsi="Arial" w:cs="Arial"/>
          <w:sz w:val="18"/>
          <w:szCs w:val="18"/>
          <w:lang w:val="tr-TR"/>
        </w:rPr>
        <w:t>covers a device intended to replace a device with a certificate issued under Directive 93/42/EEC, the surveillance shall be carried out according to the device (within the scope of the current certificate) to be replaced.</w:t>
      </w:r>
    </w:p>
    <w:p w14:paraId="1CD8B7B3" w14:textId="2F9D8CC3" w:rsidR="005D5C84" w:rsidRPr="003D3588" w:rsidRDefault="00AE437E" w:rsidP="005D5C84">
      <w:pPr>
        <w:jc w:val="both"/>
        <w:rPr>
          <w:rFonts w:ascii="Arial" w:hAnsi="Arial" w:cs="Arial"/>
          <w:sz w:val="18"/>
          <w:szCs w:val="18"/>
          <w:lang w:val="tr-TR"/>
        </w:rPr>
      </w:pPr>
      <w:r>
        <w:rPr>
          <w:rFonts w:ascii="Arial" w:hAnsi="Arial" w:cs="Arial"/>
          <w:b/>
          <w:bCs/>
          <w:sz w:val="18"/>
          <w:szCs w:val="18"/>
          <w:lang w:val="tr-TR"/>
        </w:rPr>
        <w:t>3</w:t>
      </w:r>
      <w:r w:rsidR="005D5C84" w:rsidRPr="003D3588">
        <w:rPr>
          <w:rFonts w:ascii="Arial" w:hAnsi="Arial" w:cs="Arial"/>
          <w:b/>
          <w:bCs/>
          <w:sz w:val="18"/>
          <w:szCs w:val="18"/>
          <w:lang w:val="tr-TR"/>
        </w:rPr>
        <w:t xml:space="preserve">.7 </w:t>
      </w:r>
      <w:r w:rsidR="005D5C84" w:rsidRPr="003D3588">
        <w:rPr>
          <w:rFonts w:ascii="Arial" w:hAnsi="Arial" w:cs="Arial"/>
          <w:sz w:val="18"/>
          <w:szCs w:val="18"/>
          <w:lang w:val="tr-TR"/>
        </w:rPr>
        <w:t xml:space="preserve">Arrangements for the transfer of surveillance from MDD Notified Body to </w:t>
      </w:r>
      <w:r w:rsidR="005D5C84" w:rsidRPr="003D3588">
        <w:rPr>
          <w:rFonts w:ascii="Arial" w:hAnsi="Arial" w:cs="Arial"/>
          <w:sz w:val="18"/>
          <w:szCs w:val="18"/>
          <w:lang w:val="en-GB"/>
        </w:rPr>
        <w:t xml:space="preserve">SZUTEST Konformitätsbewertungsstelle GmbH </w:t>
      </w:r>
      <w:r w:rsidR="005D5C84" w:rsidRPr="003D3588">
        <w:rPr>
          <w:rFonts w:ascii="Arial" w:hAnsi="Arial" w:cs="Arial"/>
          <w:sz w:val="18"/>
          <w:szCs w:val="18"/>
          <w:lang w:val="tr-TR"/>
        </w:rPr>
        <w:t xml:space="preserve">shall be clearly defined in an agreement between the Company, </w:t>
      </w:r>
      <w:r w:rsidR="005D5C84" w:rsidRPr="003D3588">
        <w:rPr>
          <w:rFonts w:ascii="Arial" w:hAnsi="Arial" w:cs="Arial"/>
          <w:sz w:val="18"/>
          <w:szCs w:val="18"/>
          <w:lang w:val="en-GB"/>
        </w:rPr>
        <w:t>SZUTEST Konformitätsbewertungsstelle GmbH</w:t>
      </w:r>
      <w:r w:rsidR="005D5C84" w:rsidRPr="003D3588">
        <w:rPr>
          <w:rFonts w:ascii="Arial" w:hAnsi="Arial" w:cs="Arial"/>
          <w:sz w:val="18"/>
          <w:szCs w:val="18"/>
          <w:lang w:val="tr-TR"/>
        </w:rPr>
        <w:t xml:space="preserve">, and MDD Notified Body where applicable. </w:t>
      </w:r>
    </w:p>
    <w:p w14:paraId="410C08D9" w14:textId="4A2DD102" w:rsidR="005D5C84" w:rsidRPr="00963B33" w:rsidRDefault="00AE437E" w:rsidP="005D5C84">
      <w:pPr>
        <w:jc w:val="both"/>
        <w:rPr>
          <w:rFonts w:ascii="Arial" w:hAnsi="Arial" w:cs="Arial"/>
          <w:sz w:val="18"/>
          <w:szCs w:val="18"/>
          <w:lang w:val="tr-TR"/>
        </w:rPr>
      </w:pPr>
      <w:r>
        <w:rPr>
          <w:rFonts w:ascii="Arial" w:hAnsi="Arial" w:cs="Arial"/>
          <w:b/>
          <w:bCs/>
          <w:sz w:val="18"/>
          <w:szCs w:val="18"/>
          <w:lang w:val="tr-TR"/>
        </w:rPr>
        <w:t>3</w:t>
      </w:r>
      <w:r w:rsidR="005D5C84" w:rsidRPr="00963B33">
        <w:rPr>
          <w:rFonts w:ascii="Arial" w:hAnsi="Arial" w:cs="Arial"/>
          <w:b/>
          <w:bCs/>
          <w:sz w:val="18"/>
          <w:szCs w:val="18"/>
          <w:lang w:val="tr-TR"/>
        </w:rPr>
        <w:t>.8.</w:t>
      </w:r>
      <w:r w:rsidR="005D5C84" w:rsidRPr="00963B33">
        <w:rPr>
          <w:rFonts w:ascii="Arial" w:hAnsi="Arial" w:cs="Arial"/>
          <w:sz w:val="18"/>
          <w:szCs w:val="18"/>
          <w:lang w:val="tr-TR"/>
        </w:rPr>
        <w:t xml:space="preserve"> </w:t>
      </w:r>
      <w:r w:rsidR="005D5C84" w:rsidRPr="00963B33">
        <w:rPr>
          <w:rFonts w:ascii="Arial" w:hAnsi="Arial" w:cs="Arial"/>
          <w:sz w:val="18"/>
          <w:szCs w:val="18"/>
          <w:lang w:val="en-GB"/>
        </w:rPr>
        <w:t xml:space="preserve">SZUTEST Konformitätsbewertungsstelle GmbH </w:t>
      </w:r>
      <w:r w:rsidR="005D5C84" w:rsidRPr="00963B33">
        <w:rPr>
          <w:rFonts w:ascii="Arial" w:hAnsi="Arial" w:cs="Arial"/>
          <w:sz w:val="18"/>
          <w:szCs w:val="18"/>
          <w:lang w:val="tr-TR"/>
        </w:rPr>
        <w:t>shall not be responsible for the conformity assessment activities carried out by MDD Notified Body.</w:t>
      </w:r>
    </w:p>
    <w:p w14:paraId="05BC36DD" w14:textId="77777777" w:rsidR="005D5C84" w:rsidRPr="00963B33" w:rsidRDefault="005D5C84" w:rsidP="005D5C84">
      <w:pPr>
        <w:jc w:val="both"/>
        <w:rPr>
          <w:rFonts w:ascii="Arial" w:hAnsi="Arial" w:cs="Arial"/>
          <w:sz w:val="18"/>
          <w:szCs w:val="18"/>
          <w:lang w:val="tr-TR"/>
        </w:rPr>
      </w:pPr>
    </w:p>
    <w:p w14:paraId="20918172" w14:textId="5AB80E18" w:rsidR="005D5C84" w:rsidRPr="00963B33" w:rsidRDefault="00AE437E" w:rsidP="005D5C84">
      <w:pPr>
        <w:jc w:val="both"/>
        <w:rPr>
          <w:rFonts w:ascii="Arial" w:hAnsi="Arial" w:cs="Arial"/>
          <w:sz w:val="18"/>
          <w:szCs w:val="18"/>
          <w:lang w:val="en-US"/>
        </w:rPr>
      </w:pPr>
      <w:r>
        <w:rPr>
          <w:rFonts w:ascii="Arial" w:hAnsi="Arial" w:cs="Arial"/>
          <w:b/>
          <w:bCs/>
          <w:sz w:val="18"/>
          <w:szCs w:val="18"/>
          <w:lang w:val="tr-TR"/>
        </w:rPr>
        <w:t>4</w:t>
      </w:r>
      <w:r w:rsidR="005D5C84" w:rsidRPr="00963B33">
        <w:rPr>
          <w:rFonts w:ascii="Arial" w:hAnsi="Arial" w:cs="Arial"/>
          <w:b/>
          <w:bCs/>
          <w:sz w:val="18"/>
          <w:szCs w:val="18"/>
          <w:lang w:val="tr-TR"/>
        </w:rPr>
        <w:t>.</w:t>
      </w:r>
      <w:r w:rsidR="005D5C84" w:rsidRPr="00963B33">
        <w:rPr>
          <w:rFonts w:ascii="Arial" w:hAnsi="Arial" w:cs="Arial"/>
          <w:sz w:val="18"/>
          <w:szCs w:val="18"/>
          <w:lang w:val="tr-TR"/>
        </w:rPr>
        <w:t xml:space="preserve"> </w:t>
      </w:r>
      <w:r w:rsidR="005D5C84" w:rsidRPr="00963B33">
        <w:rPr>
          <w:rFonts w:ascii="Arial" w:hAnsi="Arial" w:cs="Arial"/>
          <w:b/>
          <w:bCs/>
          <w:sz w:val="18"/>
          <w:szCs w:val="18"/>
          <w:lang w:val="en-US"/>
        </w:rPr>
        <w:t>TRANSITIONAL PROVISIONS FOR CERTAIN PRODUCTS WITHOUT AN INTENDED MEDICAL PURPOSE LISTED IN ANNEX XVI DEVICES</w:t>
      </w:r>
    </w:p>
    <w:p w14:paraId="091FBEFF" w14:textId="5B463921" w:rsidR="005D5C84" w:rsidRPr="00963B33" w:rsidRDefault="005D5C84" w:rsidP="005D5C84">
      <w:pPr>
        <w:pStyle w:val="ListeParagraf"/>
        <w:ind w:left="0"/>
        <w:jc w:val="both"/>
        <w:rPr>
          <w:rFonts w:ascii="Arial" w:hAnsi="Arial" w:cs="Arial"/>
          <w:sz w:val="18"/>
          <w:szCs w:val="18"/>
          <w:lang w:val="en-US"/>
        </w:rPr>
      </w:pPr>
      <w:r w:rsidRPr="00963B33">
        <w:rPr>
          <w:rFonts w:ascii="Arial" w:hAnsi="Arial" w:cs="Arial"/>
          <w:sz w:val="18"/>
          <w:szCs w:val="18"/>
          <w:lang w:val="en-US"/>
        </w:rPr>
        <w:t xml:space="preserve">Commission Implementing Regulation (EU) 2023/1194 of 20 June 2023 amending Implementing Regulation (EU) 2022/2346 as regards the transitional provisions for certain products without an intended medical purpose listed in Annex XVI to Regulation (EU) 2017/745 of the European Parliament and of the Council is published. In accordance to this implementing regulation, 31 December 2029 is the end of the transition period for Annex XVI products which require a clinical investigation. With regards to notified body agreements, the deadline to have a written agreement in place with a notified body for these products is 1 January 2028.  Annex XVI products that do not require a clinical investigation, the end of the transition period is 31 December 2028. </w:t>
      </w:r>
      <w:proofErr w:type="gramStart"/>
      <w:r w:rsidRPr="00963B33">
        <w:rPr>
          <w:rFonts w:ascii="Arial" w:hAnsi="Arial" w:cs="Arial"/>
          <w:sz w:val="18"/>
          <w:szCs w:val="18"/>
          <w:lang w:val="en-US"/>
        </w:rPr>
        <w:t xml:space="preserve">With </w:t>
      </w:r>
      <w:r w:rsidR="00F7502A">
        <w:rPr>
          <w:rFonts w:ascii="Arial" w:hAnsi="Arial" w:cs="Arial"/>
          <w:sz w:val="18"/>
          <w:szCs w:val="18"/>
          <w:lang w:val="en-US"/>
        </w:rPr>
        <w:t>regard</w:t>
      </w:r>
      <w:r w:rsidRPr="00963B33">
        <w:rPr>
          <w:rFonts w:ascii="Arial" w:hAnsi="Arial" w:cs="Arial"/>
          <w:sz w:val="18"/>
          <w:szCs w:val="18"/>
          <w:lang w:val="en-US"/>
        </w:rPr>
        <w:t xml:space="preserve"> to</w:t>
      </w:r>
      <w:proofErr w:type="gramEnd"/>
      <w:r w:rsidRPr="00963B33">
        <w:rPr>
          <w:rFonts w:ascii="Arial" w:hAnsi="Arial" w:cs="Arial"/>
          <w:sz w:val="18"/>
          <w:szCs w:val="18"/>
          <w:lang w:val="en-US"/>
        </w:rPr>
        <w:t xml:space="preserve"> notified body agreements, the deadline to have a written agreement in place with a notified body for these products is 1 January 2027. </w:t>
      </w:r>
      <w:r w:rsidRPr="00963B33">
        <w:rPr>
          <w:rFonts w:ascii="Arial" w:hAnsi="Arial" w:cs="Arial"/>
          <w:sz w:val="18"/>
          <w:szCs w:val="18"/>
          <w:lang w:val="en-GB"/>
        </w:rPr>
        <w:t xml:space="preserve">SZUTEST Konformitätsbewertungsstelle GmbH </w:t>
      </w:r>
      <w:r w:rsidRPr="00963B33">
        <w:rPr>
          <w:rFonts w:ascii="Arial" w:hAnsi="Arial" w:cs="Arial"/>
          <w:sz w:val="18"/>
          <w:szCs w:val="18"/>
          <w:lang w:val="en-US"/>
        </w:rPr>
        <w:t>shall take into consideration these requirements for Annex XVI products during conformity assessment activities.</w:t>
      </w:r>
    </w:p>
    <w:p w14:paraId="0ADD1BFE" w14:textId="77777777" w:rsidR="005D5C84" w:rsidRPr="00AF4612" w:rsidRDefault="005D5C84" w:rsidP="005D5C84">
      <w:pPr>
        <w:tabs>
          <w:tab w:val="left" w:pos="567"/>
        </w:tabs>
        <w:spacing w:before="0" w:after="0"/>
        <w:jc w:val="both"/>
        <w:rPr>
          <w:rFonts w:ascii="Arial" w:hAnsi="Arial" w:cs="Arial"/>
          <w:sz w:val="18"/>
          <w:szCs w:val="18"/>
          <w:lang w:val="en-GB"/>
        </w:rPr>
      </w:pPr>
    </w:p>
    <w:p w14:paraId="49FECCE0" w14:textId="62019CC9" w:rsidR="00E41CF3" w:rsidRPr="00963B33" w:rsidRDefault="00AE437E" w:rsidP="00B50283">
      <w:pPr>
        <w:pStyle w:val="Balk2"/>
        <w:tabs>
          <w:tab w:val="left" w:pos="567"/>
        </w:tabs>
        <w:spacing w:before="0" w:after="0"/>
        <w:ind w:left="0" w:firstLine="0"/>
        <w:jc w:val="both"/>
        <w:rPr>
          <w:rFonts w:ascii="Arial" w:hAnsi="Arial" w:cs="Arial"/>
          <w:sz w:val="18"/>
          <w:szCs w:val="18"/>
          <w:lang w:val="en-GB"/>
        </w:rPr>
      </w:pPr>
      <w:bookmarkStart w:id="9" w:name="_Hlk201847079"/>
      <w:r>
        <w:rPr>
          <w:rFonts w:ascii="Arial" w:hAnsi="Arial" w:cs="Arial"/>
          <w:sz w:val="18"/>
          <w:szCs w:val="18"/>
          <w:lang w:val="en-GB"/>
        </w:rPr>
        <w:t>5</w:t>
      </w:r>
      <w:r w:rsidR="00B50283" w:rsidRPr="00963B33">
        <w:rPr>
          <w:rFonts w:ascii="Arial" w:hAnsi="Arial" w:cs="Arial"/>
          <w:sz w:val="18"/>
          <w:szCs w:val="18"/>
          <w:lang w:val="en-GB"/>
        </w:rPr>
        <w:t xml:space="preserve">. </w:t>
      </w:r>
      <w:r w:rsidR="00D51D20" w:rsidRPr="00963B33">
        <w:rPr>
          <w:rFonts w:ascii="Arial" w:hAnsi="Arial" w:cs="Arial"/>
          <w:sz w:val="18"/>
          <w:szCs w:val="18"/>
          <w:lang w:val="en-GB"/>
        </w:rPr>
        <w:t>GENE</w:t>
      </w:r>
      <w:r w:rsidR="006039A8" w:rsidRPr="00963B33">
        <w:rPr>
          <w:rFonts w:ascii="Arial" w:hAnsi="Arial" w:cs="Arial"/>
          <w:sz w:val="18"/>
          <w:szCs w:val="18"/>
          <w:lang w:val="en-GB"/>
        </w:rPr>
        <w:t>RA</w:t>
      </w:r>
      <w:r w:rsidR="00D51D20" w:rsidRPr="00963B33">
        <w:rPr>
          <w:rFonts w:ascii="Arial" w:hAnsi="Arial" w:cs="Arial"/>
          <w:sz w:val="18"/>
          <w:szCs w:val="18"/>
          <w:lang w:val="en-GB"/>
        </w:rPr>
        <w:t xml:space="preserve">L </w:t>
      </w:r>
      <w:r w:rsidR="006039A8" w:rsidRPr="00963B33">
        <w:rPr>
          <w:rFonts w:ascii="Arial" w:hAnsi="Arial" w:cs="Arial"/>
          <w:sz w:val="18"/>
          <w:szCs w:val="18"/>
          <w:lang w:val="en-GB"/>
        </w:rPr>
        <w:t>PROVISIONS</w:t>
      </w:r>
    </w:p>
    <w:bookmarkEnd w:id="9"/>
    <w:p w14:paraId="08012AC3" w14:textId="467CD859" w:rsidR="005D5C84" w:rsidRDefault="00AE437E" w:rsidP="005D5C84">
      <w:pPr>
        <w:tabs>
          <w:tab w:val="left" w:pos="567"/>
        </w:tabs>
        <w:spacing w:after="0"/>
        <w:jc w:val="both"/>
        <w:rPr>
          <w:rFonts w:ascii="Arial" w:hAnsi="Arial" w:cs="Arial"/>
          <w:sz w:val="18"/>
          <w:szCs w:val="18"/>
          <w:lang w:val="en-GB"/>
        </w:rPr>
      </w:pPr>
      <w:r>
        <w:rPr>
          <w:rFonts w:ascii="Arial" w:hAnsi="Arial" w:cs="Arial"/>
          <w:b/>
          <w:bCs/>
          <w:sz w:val="18"/>
          <w:szCs w:val="18"/>
          <w:lang w:val="en-GB"/>
        </w:rPr>
        <w:t>5</w:t>
      </w:r>
      <w:r w:rsidR="005D5C84" w:rsidRPr="00F56DA7">
        <w:rPr>
          <w:rFonts w:ascii="Arial" w:hAnsi="Arial" w:cs="Arial"/>
          <w:b/>
          <w:bCs/>
          <w:sz w:val="18"/>
          <w:szCs w:val="18"/>
          <w:lang w:val="en-GB"/>
        </w:rPr>
        <w:t>.</w:t>
      </w:r>
      <w:r w:rsidR="005D5C84">
        <w:rPr>
          <w:rFonts w:ascii="Arial" w:hAnsi="Arial" w:cs="Arial"/>
          <w:b/>
          <w:bCs/>
          <w:sz w:val="18"/>
          <w:szCs w:val="18"/>
          <w:lang w:val="en-GB"/>
        </w:rPr>
        <w:t>1</w:t>
      </w:r>
      <w:r w:rsidR="005D5C84" w:rsidRPr="00F56DA7">
        <w:rPr>
          <w:rFonts w:ascii="Arial" w:hAnsi="Arial" w:cs="Arial"/>
          <w:sz w:val="18"/>
          <w:szCs w:val="18"/>
          <w:lang w:val="en-GB"/>
        </w:rPr>
        <w:t xml:space="preserve"> </w:t>
      </w:r>
      <w:r w:rsidR="000C1757" w:rsidRPr="000C1757">
        <w:rPr>
          <w:rFonts w:ascii="Arial" w:hAnsi="Arial" w:cs="Arial"/>
          <w:sz w:val="18"/>
          <w:szCs w:val="18"/>
          <w:lang w:val="en-GB"/>
        </w:rPr>
        <w:t xml:space="preserve">SZUTEST Konformitätsbewertungsstelle GmbH shall not be responsible for the time spent for review of the files by </w:t>
      </w:r>
      <w:r w:rsidR="00F7502A">
        <w:rPr>
          <w:rFonts w:ascii="Arial" w:hAnsi="Arial" w:cs="Arial"/>
          <w:sz w:val="18"/>
          <w:szCs w:val="18"/>
          <w:lang w:val="en-GB"/>
        </w:rPr>
        <w:t xml:space="preserve">the </w:t>
      </w:r>
      <w:r w:rsidR="000C1757" w:rsidRPr="000C1757">
        <w:rPr>
          <w:rFonts w:ascii="Arial" w:hAnsi="Arial" w:cs="Arial"/>
          <w:sz w:val="18"/>
          <w:szCs w:val="18"/>
          <w:lang w:val="en-GB"/>
        </w:rPr>
        <w:t>competent authority for any reason</w:t>
      </w:r>
      <w:r w:rsidR="000C1757">
        <w:rPr>
          <w:rFonts w:ascii="Arial" w:hAnsi="Arial" w:cs="Arial"/>
          <w:sz w:val="18"/>
          <w:szCs w:val="18"/>
          <w:lang w:val="en-GB"/>
        </w:rPr>
        <w:t>.</w:t>
      </w:r>
    </w:p>
    <w:p w14:paraId="4EF3B529" w14:textId="36425CF0" w:rsidR="000C1757" w:rsidRDefault="00AE437E" w:rsidP="000C1757">
      <w:pPr>
        <w:tabs>
          <w:tab w:val="left" w:pos="567"/>
        </w:tabs>
        <w:spacing w:before="0" w:after="0"/>
        <w:jc w:val="both"/>
        <w:rPr>
          <w:rFonts w:ascii="Arial" w:hAnsi="Arial" w:cs="Arial"/>
          <w:sz w:val="18"/>
          <w:szCs w:val="18"/>
          <w:lang w:val="en-GB"/>
        </w:rPr>
      </w:pPr>
      <w:r>
        <w:rPr>
          <w:rFonts w:ascii="Arial" w:hAnsi="Arial" w:cs="Arial"/>
          <w:b/>
          <w:bCs/>
          <w:sz w:val="18"/>
          <w:szCs w:val="18"/>
          <w:lang w:val="en-GB"/>
        </w:rPr>
        <w:lastRenderedPageBreak/>
        <w:t>5</w:t>
      </w:r>
      <w:r w:rsidR="000C1757" w:rsidRPr="00F56DA7">
        <w:rPr>
          <w:rFonts w:ascii="Arial" w:hAnsi="Arial" w:cs="Arial"/>
          <w:b/>
          <w:bCs/>
          <w:sz w:val="18"/>
          <w:szCs w:val="18"/>
          <w:lang w:val="en-GB"/>
        </w:rPr>
        <w:t>.</w:t>
      </w:r>
      <w:r w:rsidR="008A6744">
        <w:rPr>
          <w:rFonts w:ascii="Arial" w:hAnsi="Arial" w:cs="Arial"/>
          <w:b/>
          <w:bCs/>
          <w:sz w:val="18"/>
          <w:szCs w:val="18"/>
          <w:lang w:val="en-GB"/>
        </w:rPr>
        <w:t>2</w:t>
      </w:r>
      <w:r w:rsidR="008A6744" w:rsidRPr="00F56DA7">
        <w:rPr>
          <w:rFonts w:ascii="Arial" w:hAnsi="Arial" w:cs="Arial"/>
          <w:sz w:val="18"/>
          <w:szCs w:val="18"/>
          <w:lang w:val="en-GB"/>
        </w:rPr>
        <w:t xml:space="preserve"> </w:t>
      </w:r>
      <w:r w:rsidR="000C1757" w:rsidRPr="00F56DA7">
        <w:rPr>
          <w:rFonts w:ascii="Arial" w:hAnsi="Arial" w:cs="Arial"/>
          <w:sz w:val="18"/>
          <w:szCs w:val="18"/>
          <w:lang w:val="en-GB"/>
        </w:rPr>
        <w:t xml:space="preserve">All Regulation (EU) 2017/745 Certificates shall have a maximum 5 years of validity period. In case of certificate transfers, the validity period of the certificate shall be limited to the certificate validity period applicable for the previous notified body. Certificate validity period may be limited accordingly </w:t>
      </w:r>
      <w:r w:rsidR="00F7502A">
        <w:rPr>
          <w:rFonts w:ascii="Arial" w:hAnsi="Arial" w:cs="Arial"/>
          <w:sz w:val="18"/>
          <w:szCs w:val="18"/>
          <w:lang w:val="en-GB"/>
        </w:rPr>
        <w:t>in case</w:t>
      </w:r>
      <w:r w:rsidR="000C1757" w:rsidRPr="00F56DA7">
        <w:rPr>
          <w:rFonts w:ascii="Arial" w:hAnsi="Arial" w:cs="Arial"/>
          <w:sz w:val="18"/>
          <w:szCs w:val="18"/>
          <w:lang w:val="en-GB"/>
        </w:rPr>
        <w:t xml:space="preserve"> of a revision on standards, regulations, due to specific concerns, etc.</w:t>
      </w:r>
    </w:p>
    <w:p w14:paraId="2FE9D98C" w14:textId="77777777" w:rsidR="000C1757" w:rsidRDefault="000C1757" w:rsidP="005D5C84">
      <w:pPr>
        <w:tabs>
          <w:tab w:val="left" w:pos="567"/>
        </w:tabs>
        <w:spacing w:after="0"/>
        <w:jc w:val="both"/>
        <w:rPr>
          <w:rFonts w:ascii="Arial" w:hAnsi="Arial" w:cs="Arial"/>
          <w:sz w:val="18"/>
          <w:szCs w:val="18"/>
          <w:lang w:val="en-GB"/>
        </w:rPr>
      </w:pPr>
    </w:p>
    <w:p w14:paraId="2B116494" w14:textId="3A7F4F02" w:rsidR="005D5C84" w:rsidRDefault="005D5C84" w:rsidP="005D5C84">
      <w:pPr>
        <w:tabs>
          <w:tab w:val="left" w:pos="567"/>
        </w:tabs>
        <w:spacing w:before="0" w:after="0"/>
        <w:jc w:val="both"/>
        <w:rPr>
          <w:rFonts w:ascii="Arial" w:hAnsi="Arial" w:cs="Arial"/>
          <w:sz w:val="18"/>
          <w:szCs w:val="18"/>
          <w:lang w:val="en-GB"/>
        </w:rPr>
      </w:pPr>
    </w:p>
    <w:p w14:paraId="219EC4B2" w14:textId="77777777" w:rsidR="00E51989" w:rsidRPr="00963B33" w:rsidRDefault="00E51989" w:rsidP="00E51989">
      <w:pPr>
        <w:pStyle w:val="ListeParagraf"/>
        <w:tabs>
          <w:tab w:val="left" w:pos="567"/>
        </w:tabs>
        <w:spacing w:before="0" w:after="0"/>
        <w:ind w:left="0"/>
        <w:jc w:val="both"/>
        <w:rPr>
          <w:rFonts w:ascii="Arial" w:hAnsi="Arial" w:cs="Arial"/>
          <w:sz w:val="18"/>
          <w:szCs w:val="18"/>
          <w:lang w:val="en-GB"/>
        </w:rPr>
      </w:pPr>
    </w:p>
    <w:p w14:paraId="49568AAC" w14:textId="77777777" w:rsidR="00825368" w:rsidRDefault="00825368" w:rsidP="002F0BAA">
      <w:pPr>
        <w:pStyle w:val="GvdeMetni"/>
        <w:spacing w:before="0" w:after="0"/>
        <w:rPr>
          <w:rFonts w:ascii="Arial" w:hAnsi="Arial" w:cs="Arial"/>
          <w:sz w:val="18"/>
          <w:szCs w:val="18"/>
          <w:lang w:val="en-GB"/>
        </w:rPr>
      </w:pPr>
    </w:p>
    <w:p w14:paraId="23F333BA" w14:textId="77777777" w:rsidR="00825368" w:rsidRPr="00AF4612" w:rsidRDefault="00825368" w:rsidP="002F0BAA">
      <w:pPr>
        <w:pStyle w:val="GvdeMetni"/>
        <w:spacing w:before="0" w:after="0"/>
        <w:rPr>
          <w:rFonts w:ascii="Arial" w:hAnsi="Arial" w:cs="Arial"/>
          <w:sz w:val="18"/>
          <w:szCs w:val="18"/>
          <w:lang w:val="en-GB"/>
        </w:rPr>
      </w:pPr>
    </w:p>
    <w:p w14:paraId="38DB367A" w14:textId="77777777" w:rsidR="001A6AE3" w:rsidRPr="00AF4612" w:rsidRDefault="001A6AE3" w:rsidP="002F0BAA">
      <w:pPr>
        <w:pStyle w:val="GvdeMetni"/>
        <w:spacing w:before="0" w:after="0"/>
        <w:rPr>
          <w:rFonts w:ascii="Arial" w:hAnsi="Arial" w:cs="Arial"/>
          <w:b/>
          <w:sz w:val="18"/>
          <w:szCs w:val="18"/>
          <w:lang w:val="en-GB"/>
        </w:rPr>
      </w:pPr>
      <w:r w:rsidRPr="00AF4612">
        <w:rPr>
          <w:rFonts w:ascii="Arial" w:hAnsi="Arial" w:cs="Arial"/>
          <w:sz w:val="18"/>
          <w:szCs w:val="18"/>
          <w:lang w:val="en-GB"/>
        </w:rPr>
        <w:t xml:space="preserve">Date: </w:t>
      </w:r>
      <w:r w:rsidRPr="00AF4612">
        <w:rPr>
          <w:rFonts w:ascii="Arial" w:hAnsi="Arial" w:cs="Arial"/>
          <w:b/>
          <w:sz w:val="18"/>
          <w:szCs w:val="18"/>
          <w:lang w:val="en-GB"/>
        </w:rPr>
        <w:fldChar w:fldCharType="begin">
          <w:ffData>
            <w:name w:val=""/>
            <w:enabled/>
            <w:calcOnExit w:val="0"/>
            <w:textInput>
              <w:maxLength w:val="5"/>
            </w:textInput>
          </w:ffData>
        </w:fldChar>
      </w:r>
      <w:r w:rsidRPr="00AF4612">
        <w:rPr>
          <w:rFonts w:ascii="Arial" w:hAnsi="Arial" w:cs="Arial"/>
          <w:b/>
          <w:sz w:val="18"/>
          <w:szCs w:val="18"/>
          <w:lang w:val="en-GB"/>
        </w:rPr>
        <w:instrText xml:space="preserve"> FORMTEXT </w:instrText>
      </w:r>
      <w:r w:rsidRPr="00AF4612">
        <w:rPr>
          <w:rFonts w:ascii="Arial" w:hAnsi="Arial" w:cs="Arial"/>
          <w:b/>
          <w:sz w:val="18"/>
          <w:szCs w:val="18"/>
          <w:lang w:val="en-GB"/>
        </w:rPr>
      </w:r>
      <w:r w:rsidRPr="00AF4612">
        <w:rPr>
          <w:rFonts w:ascii="Arial" w:hAnsi="Arial" w:cs="Arial"/>
          <w:b/>
          <w:sz w:val="18"/>
          <w:szCs w:val="18"/>
          <w:lang w:val="en-GB"/>
        </w:rPr>
        <w:fldChar w:fldCharType="separate"/>
      </w:r>
      <w:r w:rsidRPr="00AF4612">
        <w:rPr>
          <w:rFonts w:ascii="Arial" w:hAnsi="Arial" w:cs="Arial"/>
          <w:b/>
          <w:sz w:val="18"/>
          <w:szCs w:val="18"/>
          <w:lang w:val="en-GB"/>
        </w:rPr>
        <w:t> </w:t>
      </w:r>
      <w:r w:rsidRPr="00AF4612">
        <w:rPr>
          <w:rFonts w:ascii="Arial" w:hAnsi="Arial" w:cs="Arial"/>
          <w:b/>
          <w:sz w:val="18"/>
          <w:szCs w:val="18"/>
          <w:lang w:val="en-GB"/>
        </w:rPr>
        <w:t> </w:t>
      </w:r>
      <w:r w:rsidRPr="00AF4612">
        <w:rPr>
          <w:rFonts w:ascii="Arial" w:hAnsi="Arial" w:cs="Arial"/>
          <w:b/>
          <w:sz w:val="18"/>
          <w:szCs w:val="18"/>
          <w:lang w:val="en-GB"/>
        </w:rPr>
        <w:t> </w:t>
      </w:r>
      <w:r w:rsidRPr="00AF4612">
        <w:rPr>
          <w:rFonts w:ascii="Arial" w:hAnsi="Arial" w:cs="Arial"/>
          <w:b/>
          <w:sz w:val="18"/>
          <w:szCs w:val="18"/>
          <w:lang w:val="en-GB"/>
        </w:rPr>
        <w:t> </w:t>
      </w:r>
      <w:r w:rsidRPr="00AF4612">
        <w:rPr>
          <w:rFonts w:ascii="Arial" w:hAnsi="Arial" w:cs="Arial"/>
          <w:b/>
          <w:sz w:val="18"/>
          <w:szCs w:val="18"/>
          <w:lang w:val="en-GB"/>
        </w:rPr>
        <w:t> </w:t>
      </w:r>
      <w:r w:rsidRPr="00AF4612">
        <w:rPr>
          <w:rFonts w:ascii="Arial" w:hAnsi="Arial" w:cs="Arial"/>
          <w:b/>
          <w:sz w:val="18"/>
          <w:szCs w:val="18"/>
          <w:lang w:val="en-GB"/>
        </w:rPr>
        <w:fldChar w:fldCharType="end"/>
      </w:r>
    </w:p>
    <w:p w14:paraId="4CC5AFF9" w14:textId="77777777" w:rsidR="00B85F18" w:rsidRPr="00AF4612" w:rsidRDefault="00B85F18" w:rsidP="002F0BAA">
      <w:pPr>
        <w:pStyle w:val="GvdeMetni"/>
        <w:spacing w:before="0" w:after="0"/>
        <w:rPr>
          <w:rFonts w:ascii="Arial" w:hAnsi="Arial" w:cs="Arial"/>
          <w:sz w:val="18"/>
          <w:szCs w:val="18"/>
          <w:lang w:val="en-GB"/>
        </w:rPr>
      </w:pPr>
    </w:p>
    <w:p w14:paraId="56FCD280" w14:textId="4A10434C" w:rsidR="00B85F18" w:rsidRPr="00AF4612" w:rsidRDefault="00B85F18" w:rsidP="002F0BAA">
      <w:pPr>
        <w:tabs>
          <w:tab w:val="center" w:pos="1418"/>
          <w:tab w:val="center" w:pos="4536"/>
          <w:tab w:val="center" w:pos="7513"/>
        </w:tabs>
        <w:spacing w:before="0" w:after="0"/>
        <w:rPr>
          <w:rFonts w:ascii="Arial" w:hAnsi="Arial" w:cs="Arial"/>
          <w:sz w:val="18"/>
          <w:szCs w:val="18"/>
          <w:lang w:val="en-GB"/>
        </w:rPr>
      </w:pPr>
      <w:r w:rsidRPr="00AF4612">
        <w:rPr>
          <w:rFonts w:ascii="Arial" w:hAnsi="Arial" w:cs="Arial"/>
          <w:sz w:val="18"/>
          <w:szCs w:val="18"/>
          <w:lang w:val="en-GB"/>
        </w:rPr>
        <w:tab/>
      </w:r>
      <w:r w:rsidR="002436B5" w:rsidRPr="00AF4612">
        <w:rPr>
          <w:rFonts w:ascii="Arial" w:hAnsi="Arial" w:cs="Arial"/>
          <w:sz w:val="18"/>
          <w:szCs w:val="18"/>
          <w:lang w:val="en-GB"/>
        </w:rPr>
        <w:t xml:space="preserve">                         </w:t>
      </w:r>
      <w:r w:rsidRPr="00AF4612">
        <w:rPr>
          <w:rFonts w:ascii="Arial" w:hAnsi="Arial" w:cs="Arial"/>
          <w:sz w:val="18"/>
          <w:szCs w:val="18"/>
          <w:lang w:val="en-GB"/>
        </w:rPr>
        <w:t>Agreed on behalf of</w:t>
      </w:r>
      <w:r w:rsidRPr="00AF4612">
        <w:rPr>
          <w:rFonts w:ascii="Arial" w:hAnsi="Arial" w:cs="Arial"/>
          <w:sz w:val="18"/>
          <w:szCs w:val="18"/>
          <w:lang w:val="en-GB"/>
        </w:rPr>
        <w:tab/>
      </w:r>
      <w:r w:rsidRPr="00AF4612">
        <w:rPr>
          <w:rFonts w:ascii="Arial" w:hAnsi="Arial" w:cs="Arial"/>
          <w:sz w:val="18"/>
          <w:szCs w:val="18"/>
          <w:lang w:val="en-GB"/>
        </w:rPr>
        <w:tab/>
        <w:t>Agreed on behalf of</w:t>
      </w:r>
      <w:r w:rsidR="005E32FE" w:rsidRPr="00AF4612">
        <w:rPr>
          <w:rFonts w:ascii="Arial" w:hAnsi="Arial" w:cs="Arial"/>
          <w:sz w:val="18"/>
          <w:szCs w:val="18"/>
          <w:lang w:val="en-GB"/>
        </w:rPr>
        <w:t xml:space="preserve"> the Company</w:t>
      </w:r>
    </w:p>
    <w:p w14:paraId="3C2459AF" w14:textId="77777777" w:rsidR="00B85F18" w:rsidRPr="00AF4612" w:rsidRDefault="00B85F18" w:rsidP="002F0BAA">
      <w:pPr>
        <w:tabs>
          <w:tab w:val="center" w:pos="1418"/>
          <w:tab w:val="center" w:pos="4536"/>
          <w:tab w:val="center" w:pos="7513"/>
        </w:tabs>
        <w:spacing w:before="0" w:after="0"/>
        <w:rPr>
          <w:rFonts w:ascii="Arial" w:hAnsi="Arial" w:cs="Arial"/>
          <w:sz w:val="18"/>
          <w:szCs w:val="18"/>
          <w:lang w:val="de-DE"/>
        </w:rPr>
      </w:pPr>
      <w:r w:rsidRPr="00AF4612">
        <w:rPr>
          <w:rFonts w:ascii="Arial" w:hAnsi="Arial" w:cs="Arial"/>
          <w:sz w:val="18"/>
          <w:szCs w:val="18"/>
          <w:lang w:val="en-GB"/>
        </w:rPr>
        <w:tab/>
      </w:r>
      <w:r w:rsidRPr="00AF4612">
        <w:rPr>
          <w:rFonts w:ascii="Arial" w:hAnsi="Arial" w:cs="Arial"/>
          <w:sz w:val="18"/>
          <w:szCs w:val="18"/>
          <w:lang w:val="de-DE"/>
        </w:rPr>
        <w:t xml:space="preserve">SZUTEST Konformitätsbewertungsstelle GmbH </w:t>
      </w:r>
      <w:r w:rsidRPr="00AF4612">
        <w:rPr>
          <w:rFonts w:ascii="Arial" w:hAnsi="Arial" w:cs="Arial"/>
          <w:sz w:val="18"/>
          <w:szCs w:val="18"/>
          <w:lang w:val="de-DE"/>
        </w:rPr>
        <w:tab/>
        <w:t>the COMPANY</w:t>
      </w:r>
      <w:r w:rsidRPr="00AF4612">
        <w:rPr>
          <w:rFonts w:ascii="Arial" w:hAnsi="Arial" w:cs="Arial"/>
          <w:sz w:val="18"/>
          <w:szCs w:val="18"/>
          <w:lang w:val="de-DE"/>
        </w:rPr>
        <w:tab/>
      </w:r>
    </w:p>
    <w:p w14:paraId="5991589A" w14:textId="77777777" w:rsidR="00B85F18" w:rsidRPr="00AF4612" w:rsidRDefault="00BB7291" w:rsidP="002F0BAA">
      <w:pPr>
        <w:tabs>
          <w:tab w:val="center" w:pos="1418"/>
          <w:tab w:val="center" w:pos="4536"/>
          <w:tab w:val="center" w:pos="7513"/>
        </w:tabs>
        <w:spacing w:before="0" w:after="0"/>
        <w:rPr>
          <w:rFonts w:ascii="Arial" w:hAnsi="Arial" w:cs="Arial"/>
          <w:sz w:val="18"/>
          <w:szCs w:val="18"/>
          <w:lang w:val="en-GB"/>
        </w:rPr>
      </w:pPr>
      <w:r w:rsidRPr="00AF4612">
        <w:rPr>
          <w:rFonts w:ascii="Arial" w:hAnsi="Arial" w:cs="Arial"/>
          <w:sz w:val="18"/>
          <w:szCs w:val="18"/>
          <w:lang w:val="de-DE"/>
        </w:rPr>
        <w:tab/>
      </w:r>
      <w:r w:rsidR="002436B5" w:rsidRPr="00AF4612">
        <w:rPr>
          <w:rFonts w:ascii="Arial" w:hAnsi="Arial" w:cs="Arial"/>
          <w:sz w:val="18"/>
          <w:szCs w:val="18"/>
          <w:lang w:val="de-DE"/>
        </w:rPr>
        <w:t xml:space="preserve">                        </w:t>
      </w:r>
      <w:r w:rsidRPr="00AF4612">
        <w:rPr>
          <w:rFonts w:ascii="Arial" w:hAnsi="Arial" w:cs="Arial"/>
          <w:sz w:val="18"/>
          <w:szCs w:val="18"/>
          <w:lang w:val="en-GB"/>
        </w:rPr>
        <w:t>Germany</w:t>
      </w:r>
      <w:r w:rsidRPr="00AF4612">
        <w:rPr>
          <w:rFonts w:ascii="Arial" w:hAnsi="Arial" w:cs="Arial"/>
          <w:sz w:val="18"/>
          <w:szCs w:val="18"/>
          <w:lang w:val="en-GB"/>
        </w:rPr>
        <w:tab/>
      </w:r>
      <w:r w:rsidRPr="00AF4612">
        <w:rPr>
          <w:rFonts w:ascii="Arial" w:hAnsi="Arial" w:cs="Arial"/>
          <w:sz w:val="18"/>
          <w:szCs w:val="18"/>
          <w:lang w:val="en-GB"/>
        </w:rPr>
        <w:tab/>
        <w:t>&lt;place &gt;</w:t>
      </w:r>
    </w:p>
    <w:p w14:paraId="3800F778" w14:textId="77777777" w:rsidR="00B85F18" w:rsidRPr="00AF4612" w:rsidRDefault="00B85F18" w:rsidP="002F0BAA">
      <w:pPr>
        <w:tabs>
          <w:tab w:val="center" w:pos="1418"/>
          <w:tab w:val="center" w:pos="4536"/>
          <w:tab w:val="center" w:pos="7513"/>
        </w:tabs>
        <w:spacing w:before="0" w:after="0"/>
        <w:rPr>
          <w:rFonts w:ascii="Arial" w:hAnsi="Arial" w:cs="Arial"/>
          <w:sz w:val="18"/>
          <w:szCs w:val="18"/>
          <w:lang w:val="en-GB"/>
        </w:rPr>
      </w:pPr>
    </w:p>
    <w:p w14:paraId="1822832C" w14:textId="77777777" w:rsidR="00B85F18" w:rsidRPr="00AF4612" w:rsidRDefault="00B85F18" w:rsidP="002F0BAA">
      <w:pPr>
        <w:tabs>
          <w:tab w:val="center" w:pos="1418"/>
          <w:tab w:val="center" w:pos="4536"/>
          <w:tab w:val="center" w:pos="7513"/>
        </w:tabs>
        <w:spacing w:before="0" w:after="0"/>
        <w:rPr>
          <w:rFonts w:ascii="Arial" w:hAnsi="Arial" w:cs="Arial"/>
          <w:sz w:val="18"/>
          <w:szCs w:val="18"/>
          <w:lang w:val="en-GB"/>
        </w:rPr>
      </w:pPr>
      <w:r w:rsidRPr="00AF4612">
        <w:rPr>
          <w:rFonts w:ascii="Arial" w:hAnsi="Arial" w:cs="Arial"/>
          <w:b/>
          <w:sz w:val="18"/>
          <w:szCs w:val="18"/>
          <w:lang w:val="en-GB"/>
        </w:rPr>
        <w:tab/>
      </w:r>
    </w:p>
    <w:p w14:paraId="7F0EFAE2" w14:textId="77777777" w:rsidR="00B85F18" w:rsidRPr="00AF4612" w:rsidRDefault="00B85F18" w:rsidP="002F0BAA">
      <w:pPr>
        <w:tabs>
          <w:tab w:val="center" w:pos="1418"/>
          <w:tab w:val="center" w:pos="4536"/>
          <w:tab w:val="center" w:pos="7513"/>
        </w:tabs>
        <w:spacing w:before="0" w:after="0"/>
        <w:rPr>
          <w:rFonts w:ascii="Arial" w:hAnsi="Arial" w:cs="Arial"/>
          <w:sz w:val="18"/>
          <w:szCs w:val="18"/>
          <w:lang w:val="en-GB"/>
        </w:rPr>
      </w:pPr>
      <w:r w:rsidRPr="00AF4612">
        <w:rPr>
          <w:rFonts w:ascii="Arial" w:hAnsi="Arial" w:cs="Arial"/>
          <w:sz w:val="18"/>
          <w:szCs w:val="18"/>
          <w:lang w:val="en-GB"/>
        </w:rPr>
        <w:tab/>
      </w:r>
      <w:r w:rsidR="00314EE5" w:rsidRPr="00AF4612">
        <w:rPr>
          <w:rFonts w:ascii="Arial" w:hAnsi="Arial" w:cs="Arial"/>
          <w:sz w:val="18"/>
          <w:szCs w:val="18"/>
          <w:lang w:val="en-GB"/>
        </w:rPr>
        <w:t xml:space="preserve">                         </w:t>
      </w:r>
      <w:r w:rsidRPr="00AF4612">
        <w:rPr>
          <w:rFonts w:ascii="Arial" w:hAnsi="Arial" w:cs="Arial"/>
          <w:sz w:val="18"/>
          <w:szCs w:val="18"/>
          <w:lang w:val="en-GB"/>
        </w:rPr>
        <w:t>………………………</w:t>
      </w:r>
      <w:r w:rsidRPr="00AF4612">
        <w:rPr>
          <w:rFonts w:ascii="Arial" w:hAnsi="Arial" w:cs="Arial"/>
          <w:sz w:val="18"/>
          <w:szCs w:val="18"/>
          <w:lang w:val="en-GB"/>
        </w:rPr>
        <w:tab/>
      </w:r>
      <w:r w:rsidRPr="00AF4612">
        <w:rPr>
          <w:rFonts w:ascii="Arial" w:hAnsi="Arial" w:cs="Arial"/>
          <w:sz w:val="18"/>
          <w:szCs w:val="18"/>
          <w:lang w:val="en-GB"/>
        </w:rPr>
        <w:tab/>
      </w:r>
      <w:r w:rsidR="00314EE5" w:rsidRPr="00AF4612">
        <w:rPr>
          <w:rFonts w:ascii="Arial" w:hAnsi="Arial" w:cs="Arial"/>
          <w:sz w:val="18"/>
          <w:szCs w:val="18"/>
          <w:lang w:val="en-GB"/>
        </w:rPr>
        <w:t xml:space="preserve"> </w:t>
      </w:r>
      <w:r w:rsidRPr="00AF4612">
        <w:rPr>
          <w:rFonts w:ascii="Arial" w:hAnsi="Arial" w:cs="Arial"/>
          <w:sz w:val="18"/>
          <w:szCs w:val="18"/>
          <w:lang w:val="en-GB"/>
        </w:rPr>
        <w:t>………………………</w:t>
      </w:r>
    </w:p>
    <w:p w14:paraId="7CBBB060" w14:textId="77777777" w:rsidR="00B85F18" w:rsidRPr="00AF4612" w:rsidRDefault="00B85F18" w:rsidP="002F0BAA">
      <w:pPr>
        <w:tabs>
          <w:tab w:val="center" w:pos="1418"/>
          <w:tab w:val="center" w:pos="4536"/>
          <w:tab w:val="center" w:pos="7513"/>
        </w:tabs>
        <w:spacing w:before="0" w:after="0"/>
        <w:rPr>
          <w:rFonts w:ascii="Arial" w:hAnsi="Arial" w:cs="Arial"/>
          <w:b/>
          <w:sz w:val="18"/>
          <w:szCs w:val="18"/>
          <w:lang w:val="en-GB"/>
        </w:rPr>
      </w:pPr>
      <w:r w:rsidRPr="00AF4612">
        <w:rPr>
          <w:rFonts w:ascii="Arial" w:hAnsi="Arial" w:cs="Arial"/>
          <w:b/>
          <w:sz w:val="18"/>
          <w:szCs w:val="18"/>
          <w:lang w:val="en-GB"/>
        </w:rPr>
        <w:tab/>
      </w:r>
      <w:r w:rsidR="00314EE5" w:rsidRPr="00AF4612">
        <w:rPr>
          <w:rFonts w:ascii="Arial" w:hAnsi="Arial" w:cs="Arial"/>
          <w:b/>
          <w:sz w:val="18"/>
          <w:szCs w:val="18"/>
          <w:lang w:val="en-GB"/>
        </w:rPr>
        <w:t xml:space="preserve">                          </w:t>
      </w:r>
      <w:r w:rsidR="002F0BAA" w:rsidRPr="00AF4612">
        <w:rPr>
          <w:rFonts w:ascii="Arial" w:hAnsi="Arial" w:cs="Arial"/>
          <w:b/>
          <w:sz w:val="18"/>
          <w:szCs w:val="18"/>
          <w:lang w:val="en-GB"/>
        </w:rPr>
        <w:t>&lt;name&gt;</w:t>
      </w:r>
      <w:r w:rsidRPr="00AF4612">
        <w:rPr>
          <w:rFonts w:ascii="Arial" w:hAnsi="Arial" w:cs="Arial"/>
          <w:b/>
          <w:sz w:val="18"/>
          <w:szCs w:val="18"/>
          <w:lang w:val="en-GB"/>
        </w:rPr>
        <w:tab/>
      </w:r>
      <w:r w:rsidRPr="00AF4612">
        <w:rPr>
          <w:rFonts w:ascii="Arial" w:hAnsi="Arial" w:cs="Arial"/>
          <w:b/>
          <w:sz w:val="18"/>
          <w:szCs w:val="18"/>
          <w:lang w:val="en-GB"/>
        </w:rPr>
        <w:tab/>
      </w:r>
      <w:r w:rsidR="00314EE5" w:rsidRPr="00AF4612">
        <w:rPr>
          <w:rFonts w:ascii="Arial" w:hAnsi="Arial" w:cs="Arial"/>
          <w:b/>
          <w:sz w:val="18"/>
          <w:szCs w:val="18"/>
          <w:lang w:val="en-GB"/>
        </w:rPr>
        <w:t xml:space="preserve"> </w:t>
      </w:r>
      <w:r w:rsidRPr="00AF4612">
        <w:rPr>
          <w:rFonts w:ascii="Arial" w:hAnsi="Arial" w:cs="Arial"/>
          <w:b/>
          <w:sz w:val="18"/>
          <w:szCs w:val="18"/>
          <w:lang w:val="en-GB"/>
        </w:rPr>
        <w:t>&lt;name&gt;</w:t>
      </w:r>
    </w:p>
    <w:p w14:paraId="476A51E1" w14:textId="77777777" w:rsidR="00B85F18" w:rsidRPr="00AF4612" w:rsidRDefault="00B85F18" w:rsidP="002F0BAA">
      <w:pPr>
        <w:tabs>
          <w:tab w:val="center" w:pos="1418"/>
          <w:tab w:val="center" w:pos="4536"/>
          <w:tab w:val="center" w:pos="7513"/>
        </w:tabs>
        <w:spacing w:before="0" w:after="0"/>
        <w:rPr>
          <w:rFonts w:ascii="Arial" w:hAnsi="Arial" w:cs="Arial"/>
          <w:b/>
          <w:sz w:val="18"/>
          <w:szCs w:val="18"/>
          <w:lang w:val="en-GB"/>
        </w:rPr>
      </w:pPr>
      <w:r w:rsidRPr="00AF4612">
        <w:rPr>
          <w:rFonts w:ascii="Arial" w:hAnsi="Arial" w:cs="Arial"/>
          <w:b/>
          <w:sz w:val="18"/>
          <w:szCs w:val="18"/>
          <w:lang w:val="en-GB"/>
        </w:rPr>
        <w:tab/>
      </w:r>
      <w:r w:rsidR="00314EE5" w:rsidRPr="00AF4612">
        <w:rPr>
          <w:rFonts w:ascii="Arial" w:hAnsi="Arial" w:cs="Arial"/>
          <w:b/>
          <w:sz w:val="18"/>
          <w:szCs w:val="18"/>
          <w:lang w:val="en-GB"/>
        </w:rPr>
        <w:t xml:space="preserve">                           </w:t>
      </w:r>
      <w:r w:rsidR="00BB7291" w:rsidRPr="00AF4612">
        <w:rPr>
          <w:rFonts w:ascii="Arial" w:hAnsi="Arial" w:cs="Arial"/>
          <w:b/>
          <w:bCs/>
          <w:sz w:val="18"/>
          <w:szCs w:val="18"/>
          <w:lang w:val="en-GB"/>
        </w:rPr>
        <w:t>General Manager</w:t>
      </w:r>
      <w:r w:rsidRPr="00AF4612">
        <w:rPr>
          <w:rFonts w:ascii="Arial" w:hAnsi="Arial" w:cs="Arial"/>
          <w:b/>
          <w:sz w:val="18"/>
          <w:szCs w:val="18"/>
          <w:lang w:val="en-GB"/>
        </w:rPr>
        <w:tab/>
      </w:r>
      <w:r w:rsidRPr="00AF4612">
        <w:rPr>
          <w:rFonts w:ascii="Arial" w:hAnsi="Arial" w:cs="Arial"/>
          <w:b/>
          <w:sz w:val="18"/>
          <w:szCs w:val="18"/>
          <w:lang w:val="en-GB"/>
        </w:rPr>
        <w:tab/>
      </w:r>
      <w:r w:rsidR="00314EE5" w:rsidRPr="00AF4612">
        <w:rPr>
          <w:rFonts w:ascii="Arial" w:hAnsi="Arial" w:cs="Arial"/>
          <w:b/>
          <w:sz w:val="18"/>
          <w:szCs w:val="18"/>
          <w:lang w:val="en-GB"/>
        </w:rPr>
        <w:t xml:space="preserve">    </w:t>
      </w:r>
      <w:r w:rsidRPr="00AF4612">
        <w:rPr>
          <w:rFonts w:ascii="Arial" w:hAnsi="Arial" w:cs="Arial"/>
          <w:b/>
          <w:sz w:val="18"/>
          <w:szCs w:val="18"/>
          <w:lang w:val="en-GB"/>
        </w:rPr>
        <w:t>&lt;position</w:t>
      </w:r>
      <w:r w:rsidR="00BB7291" w:rsidRPr="00AF4612">
        <w:rPr>
          <w:rFonts w:ascii="Arial" w:hAnsi="Arial" w:cs="Arial"/>
          <w:b/>
          <w:sz w:val="18"/>
          <w:szCs w:val="18"/>
          <w:lang w:val="en-GB"/>
        </w:rPr>
        <w:t xml:space="preserve"> (Authorized Person)</w:t>
      </w:r>
      <w:r w:rsidRPr="00AF4612">
        <w:rPr>
          <w:rFonts w:ascii="Arial" w:hAnsi="Arial" w:cs="Arial"/>
          <w:b/>
          <w:sz w:val="18"/>
          <w:szCs w:val="18"/>
          <w:lang w:val="en-GB"/>
        </w:rPr>
        <w:t>&gt;</w:t>
      </w:r>
    </w:p>
    <w:sectPr w:rsidR="00B85F18" w:rsidRPr="00AF4612" w:rsidSect="002124E4">
      <w:headerReference w:type="default" r:id="rId10"/>
      <w:footerReference w:type="default" r:id="rId11"/>
      <w:headerReference w:type="first" r:id="rId12"/>
      <w:footerReference w:type="first" r:id="rId13"/>
      <w:pgSz w:w="11906" w:h="16838" w:code="9"/>
      <w:pgMar w:top="1135" w:right="707" w:bottom="1135" w:left="709" w:header="568" w:footer="201"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DEA17" w14:textId="77777777" w:rsidR="00EB3405" w:rsidRDefault="00EB3405">
      <w:r>
        <w:separator/>
      </w:r>
    </w:p>
  </w:endnote>
  <w:endnote w:type="continuationSeparator" w:id="0">
    <w:p w14:paraId="4FBB0B65" w14:textId="77777777" w:rsidR="00EB3405" w:rsidRDefault="00EB3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altName w:val="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aramond">
    <w:panose1 w:val="02020404030301010803"/>
    <w:charset w:val="A2"/>
    <w:family w:val="roman"/>
    <w:pitch w:val="variable"/>
    <w:sig w:usb0="00000287" w:usb1="00000000" w:usb2="00000000" w:usb3="00000000" w:csb0="0000009F" w:csb1="00000000"/>
  </w:font>
  <w:font w:name="ヒラギノ明朝 Pro W3">
    <w:altName w:val="Yu Gothic"/>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8"/>
      <w:gridCol w:w="5103"/>
    </w:tblGrid>
    <w:tr w:rsidR="00B2103B" w:rsidRPr="009429FF" w14:paraId="79D0FB56" w14:textId="77777777" w:rsidTr="00314EE5">
      <w:trPr>
        <w:trHeight w:val="702"/>
      </w:trPr>
      <w:tc>
        <w:tcPr>
          <w:tcW w:w="5358" w:type="dxa"/>
          <w:tcBorders>
            <w:bottom w:val="single" w:sz="4" w:space="0" w:color="auto"/>
          </w:tcBorders>
        </w:tcPr>
        <w:p w14:paraId="15A8B0D6" w14:textId="77777777" w:rsidR="00B2103B" w:rsidRPr="009429FF" w:rsidRDefault="002436B5" w:rsidP="00E51989">
          <w:pPr>
            <w:pStyle w:val="AltBilgi"/>
            <w:jc w:val="center"/>
            <w:rPr>
              <w:rFonts w:ascii="Calibri" w:eastAsia="Calibri" w:hAnsi="Calibri"/>
              <w:sz w:val="20"/>
              <w:szCs w:val="22"/>
            </w:rPr>
          </w:pPr>
          <w:r w:rsidRPr="009429FF">
            <w:rPr>
              <w:rFonts w:ascii="Calibri" w:hAnsi="Calibri" w:cs="Calibri"/>
              <w:sz w:val="22"/>
              <w:szCs w:val="22"/>
              <w:lang w:val="en-GB"/>
            </w:rPr>
            <w:t>SZUTEST Konformitätsbewertungsstelle GmbH</w:t>
          </w:r>
          <w:r w:rsidR="00B2103B" w:rsidRPr="009429FF">
            <w:rPr>
              <w:rFonts w:ascii="Calibri" w:eastAsia="Calibri" w:hAnsi="Calibri"/>
              <w:sz w:val="20"/>
              <w:szCs w:val="22"/>
            </w:rPr>
            <w:t xml:space="preserve"> Approval</w:t>
          </w:r>
        </w:p>
      </w:tc>
      <w:tc>
        <w:tcPr>
          <w:tcW w:w="5103" w:type="dxa"/>
          <w:tcBorders>
            <w:bottom w:val="single" w:sz="4" w:space="0" w:color="auto"/>
          </w:tcBorders>
        </w:tcPr>
        <w:p w14:paraId="0394AD82" w14:textId="77777777" w:rsidR="00B2103B" w:rsidRPr="009429FF" w:rsidRDefault="00B2103B" w:rsidP="004F58BC">
          <w:pPr>
            <w:pStyle w:val="AltBilgi"/>
            <w:jc w:val="center"/>
            <w:rPr>
              <w:rFonts w:ascii="Calibri" w:eastAsia="Calibri" w:hAnsi="Calibri"/>
              <w:sz w:val="20"/>
              <w:szCs w:val="22"/>
            </w:rPr>
          </w:pPr>
          <w:r w:rsidRPr="009429FF">
            <w:rPr>
              <w:rFonts w:ascii="Calibri" w:eastAsia="Calibri" w:hAnsi="Calibri"/>
              <w:sz w:val="20"/>
              <w:szCs w:val="22"/>
            </w:rPr>
            <w:t>Company Approval</w:t>
          </w:r>
        </w:p>
      </w:tc>
    </w:tr>
  </w:tbl>
  <w:p w14:paraId="61470B66" w14:textId="6FCAE680" w:rsidR="00B2103B" w:rsidRPr="00537D21" w:rsidRDefault="00B2103B" w:rsidP="00B805C2">
    <w:pPr>
      <w:pStyle w:val="AltBilgi"/>
      <w:jc w:val="right"/>
      <w:rPr>
        <w:rFonts w:ascii="Calibri" w:hAnsi="Calibri"/>
        <w:sz w:val="16"/>
        <w:szCs w:val="16"/>
        <w:lang w:val="fr-FR"/>
      </w:rPr>
    </w:pPr>
    <w:r w:rsidRPr="00726924">
      <w:rPr>
        <w:rFonts w:asciiTheme="minorHAnsi" w:hAnsiTheme="minorHAnsi" w:cstheme="minorHAnsi"/>
        <w:sz w:val="16"/>
        <w:szCs w:val="16"/>
        <w:lang w:val="fr-FR"/>
      </w:rPr>
      <w:fldChar w:fldCharType="begin"/>
    </w:r>
    <w:r w:rsidRPr="00726924">
      <w:rPr>
        <w:rFonts w:asciiTheme="minorHAnsi" w:hAnsiTheme="minorHAnsi" w:cstheme="minorHAnsi"/>
        <w:sz w:val="16"/>
        <w:szCs w:val="16"/>
        <w:lang w:val="fr-FR"/>
      </w:rPr>
      <w:instrText>PAGE  \* Arabic  \* MERGEFORMAT</w:instrText>
    </w:r>
    <w:r w:rsidRPr="00726924">
      <w:rPr>
        <w:rFonts w:asciiTheme="minorHAnsi" w:hAnsiTheme="minorHAnsi" w:cstheme="minorHAnsi"/>
        <w:sz w:val="16"/>
        <w:szCs w:val="16"/>
        <w:lang w:val="fr-FR"/>
      </w:rPr>
      <w:fldChar w:fldCharType="separate"/>
    </w:r>
    <w:r w:rsidR="00F50AA2" w:rsidRPr="00726924">
      <w:rPr>
        <w:rFonts w:asciiTheme="minorHAnsi" w:hAnsiTheme="minorHAnsi" w:cstheme="minorHAnsi"/>
        <w:noProof/>
        <w:sz w:val="16"/>
        <w:szCs w:val="16"/>
        <w:lang w:val="fr-FR"/>
      </w:rPr>
      <w:t>3</w:t>
    </w:r>
    <w:r w:rsidRPr="00726924">
      <w:rPr>
        <w:rFonts w:asciiTheme="minorHAnsi" w:hAnsiTheme="minorHAnsi" w:cstheme="minorHAnsi"/>
        <w:sz w:val="16"/>
        <w:szCs w:val="16"/>
        <w:lang w:val="fr-FR"/>
      </w:rPr>
      <w:fldChar w:fldCharType="end"/>
    </w:r>
    <w:r w:rsidRPr="00726924">
      <w:rPr>
        <w:rFonts w:asciiTheme="minorHAnsi" w:hAnsiTheme="minorHAnsi" w:cstheme="minorHAnsi"/>
        <w:sz w:val="16"/>
        <w:szCs w:val="16"/>
        <w:lang w:val="fr-FR"/>
      </w:rPr>
      <w:t xml:space="preserve"> / </w:t>
    </w:r>
    <w:r w:rsidR="00F50AA2" w:rsidRPr="00726924">
      <w:rPr>
        <w:rFonts w:asciiTheme="minorHAnsi" w:hAnsiTheme="minorHAnsi" w:cstheme="minorHAnsi"/>
        <w:sz w:val="16"/>
        <w:szCs w:val="16"/>
      </w:rPr>
      <w:fldChar w:fldCharType="begin"/>
    </w:r>
    <w:r w:rsidR="00F50AA2" w:rsidRPr="00726924">
      <w:rPr>
        <w:rFonts w:asciiTheme="minorHAnsi" w:hAnsiTheme="minorHAnsi" w:cstheme="minorHAnsi"/>
        <w:sz w:val="16"/>
        <w:szCs w:val="16"/>
      </w:rPr>
      <w:instrText>NUMPAGES  \* Arabic  \* MERGEFORMAT</w:instrText>
    </w:r>
    <w:r w:rsidR="00F50AA2" w:rsidRPr="00726924">
      <w:rPr>
        <w:rFonts w:asciiTheme="minorHAnsi" w:hAnsiTheme="minorHAnsi" w:cstheme="minorHAnsi"/>
        <w:sz w:val="16"/>
        <w:szCs w:val="16"/>
      </w:rPr>
      <w:fldChar w:fldCharType="separate"/>
    </w:r>
    <w:r w:rsidR="00F50AA2" w:rsidRPr="00726924">
      <w:rPr>
        <w:rFonts w:asciiTheme="minorHAnsi" w:hAnsiTheme="minorHAnsi" w:cstheme="minorHAnsi"/>
        <w:noProof/>
        <w:sz w:val="16"/>
        <w:szCs w:val="16"/>
        <w:lang w:val="fr-FR"/>
      </w:rPr>
      <w:t>8</w:t>
    </w:r>
    <w:r w:rsidR="00F50AA2" w:rsidRPr="00726924">
      <w:rPr>
        <w:rFonts w:asciiTheme="minorHAnsi" w:hAnsiTheme="minorHAnsi" w:cstheme="minorHAnsi"/>
        <w:noProof/>
        <w:sz w:val="16"/>
        <w:szCs w:val="16"/>
        <w:lang w:val="fr-FR"/>
      </w:rPr>
      <w:fldChar w:fldCharType="end"/>
    </w:r>
    <w:r w:rsidRPr="00726924">
      <w:rPr>
        <w:rFonts w:asciiTheme="minorHAnsi" w:hAnsiTheme="minorHAnsi" w:cstheme="minorHAnsi"/>
        <w:noProof/>
        <w:sz w:val="16"/>
        <w:szCs w:val="16"/>
        <w:lang w:val="fr-FR"/>
      </w:rPr>
      <w:t xml:space="preserve"> </w:t>
    </w:r>
    <w:r w:rsidRPr="00726924">
      <w:rPr>
        <w:rFonts w:ascii="Calibri" w:hAnsi="Calibri"/>
        <w:noProof/>
        <w:sz w:val="16"/>
        <w:szCs w:val="16"/>
        <w:lang w:val="fr-FR"/>
      </w:rPr>
      <w:t xml:space="preserve">                                                                                                  </w:t>
    </w:r>
    <w:r w:rsidRPr="00834875">
      <w:rPr>
        <w:rFonts w:ascii="Calibri" w:hAnsi="Calibri"/>
        <w:b/>
        <w:bCs/>
        <w:noProof/>
        <w:color w:val="002060"/>
        <w:sz w:val="16"/>
        <w:szCs w:val="16"/>
        <w:lang w:val="fr-FR"/>
      </w:rPr>
      <w:tab/>
    </w:r>
    <w:r w:rsidRPr="00834875">
      <w:rPr>
        <w:rFonts w:ascii="Calibri" w:hAnsi="Calibri"/>
        <w:sz w:val="16"/>
        <w:szCs w:val="16"/>
        <w:lang w:val="fr-FR"/>
      </w:rPr>
      <w:t>FR.MED.90</w:t>
    </w:r>
    <w:r w:rsidR="005D5C84">
      <w:rPr>
        <w:rFonts w:ascii="Calibri" w:hAnsi="Calibri"/>
        <w:sz w:val="16"/>
        <w:szCs w:val="16"/>
        <w:lang w:val="fr-FR"/>
      </w:rPr>
      <w:t xml:space="preserve"> Annex-1</w:t>
    </w:r>
    <w:r w:rsidRPr="00834875">
      <w:rPr>
        <w:rFonts w:ascii="Calibri" w:hAnsi="Calibri"/>
        <w:sz w:val="16"/>
        <w:szCs w:val="16"/>
        <w:lang w:val="fr-FR"/>
      </w:rPr>
      <w:t xml:space="preserve"> </w:t>
    </w:r>
    <w:r w:rsidRPr="00537D21">
      <w:rPr>
        <w:rFonts w:ascii="Calibri" w:hAnsi="Calibri"/>
        <w:sz w:val="16"/>
        <w:szCs w:val="16"/>
        <w:lang w:val="fr-FR"/>
      </w:rPr>
      <w:t>R</w:t>
    </w:r>
    <w:r w:rsidR="00B534D3" w:rsidRPr="00537D21">
      <w:rPr>
        <w:rFonts w:ascii="Calibri" w:hAnsi="Calibri"/>
        <w:sz w:val="16"/>
        <w:szCs w:val="16"/>
        <w:lang w:val="fr-FR"/>
      </w:rPr>
      <w:t>.</w:t>
    </w:r>
    <w:r w:rsidR="005D5C84">
      <w:rPr>
        <w:rFonts w:ascii="Calibri" w:hAnsi="Calibri"/>
        <w:sz w:val="16"/>
        <w:szCs w:val="16"/>
        <w:lang w:val="fr-FR"/>
      </w:rPr>
      <w:t>0</w:t>
    </w:r>
    <w:r w:rsidR="00141C96">
      <w:rPr>
        <w:rFonts w:ascii="Calibri" w:hAnsi="Calibri"/>
        <w:sz w:val="16"/>
        <w:szCs w:val="16"/>
        <w:lang w:val="fr-FR"/>
      </w:rPr>
      <w:t>1</w:t>
    </w:r>
    <w:r w:rsidRPr="00537D21">
      <w:rPr>
        <w:rFonts w:ascii="Calibri" w:hAnsi="Calibri"/>
        <w:sz w:val="16"/>
        <w:szCs w:val="16"/>
        <w:lang w:val="fr-F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6"/>
      <w:gridCol w:w="5245"/>
    </w:tblGrid>
    <w:tr w:rsidR="00B2103B" w:rsidRPr="008621B0" w14:paraId="484C1314" w14:textId="77777777" w:rsidTr="00E51989">
      <w:trPr>
        <w:trHeight w:val="868"/>
      </w:trPr>
      <w:tc>
        <w:tcPr>
          <w:tcW w:w="5216" w:type="dxa"/>
          <w:tcBorders>
            <w:bottom w:val="single" w:sz="4" w:space="0" w:color="auto"/>
          </w:tcBorders>
        </w:tcPr>
        <w:p w14:paraId="6E4BB8D2" w14:textId="77777777" w:rsidR="00B2103B" w:rsidRPr="009429FF" w:rsidRDefault="00B2103B" w:rsidP="004F58BC">
          <w:pPr>
            <w:pStyle w:val="AltBilgi"/>
            <w:jc w:val="center"/>
            <w:rPr>
              <w:rFonts w:ascii="Calibri" w:eastAsia="Calibri" w:hAnsi="Calibri"/>
              <w:sz w:val="20"/>
            </w:rPr>
          </w:pPr>
          <w:r w:rsidRPr="009429FF">
            <w:rPr>
              <w:rFonts w:ascii="Calibri" w:eastAsia="Calibri" w:hAnsi="Calibri"/>
              <w:sz w:val="20"/>
            </w:rPr>
            <w:t xml:space="preserve">SZUTEST </w:t>
          </w:r>
          <w:r w:rsidR="00381CFF" w:rsidRPr="009429FF">
            <w:rPr>
              <w:rFonts w:ascii="Calibri" w:hAnsi="Calibri" w:cs="Calibri"/>
              <w:sz w:val="20"/>
              <w:lang w:val="en-GB"/>
            </w:rPr>
            <w:t xml:space="preserve">Konformitätsbewertungsstelle GmbH </w:t>
          </w:r>
          <w:r w:rsidRPr="009429FF">
            <w:rPr>
              <w:rFonts w:ascii="Calibri" w:eastAsia="Calibri" w:hAnsi="Calibri"/>
              <w:sz w:val="20"/>
            </w:rPr>
            <w:t>Approval</w:t>
          </w:r>
        </w:p>
        <w:p w14:paraId="69FE4A0C" w14:textId="77777777" w:rsidR="00B2103B" w:rsidRPr="00381CFF" w:rsidRDefault="00B2103B" w:rsidP="004F58BC">
          <w:pPr>
            <w:pStyle w:val="AltBilgi"/>
            <w:jc w:val="center"/>
            <w:rPr>
              <w:rFonts w:ascii="Calibri" w:eastAsia="Calibri" w:hAnsi="Calibri"/>
              <w:sz w:val="20"/>
            </w:rPr>
          </w:pPr>
        </w:p>
      </w:tc>
      <w:tc>
        <w:tcPr>
          <w:tcW w:w="5245" w:type="dxa"/>
          <w:tcBorders>
            <w:bottom w:val="single" w:sz="4" w:space="0" w:color="auto"/>
          </w:tcBorders>
        </w:tcPr>
        <w:p w14:paraId="5B6B8EA4" w14:textId="77777777" w:rsidR="00B2103B" w:rsidRPr="00381CFF" w:rsidRDefault="00B2103B" w:rsidP="004F58BC">
          <w:pPr>
            <w:pStyle w:val="AltBilgi"/>
            <w:jc w:val="center"/>
            <w:rPr>
              <w:rFonts w:ascii="Calibri" w:eastAsia="Calibri" w:hAnsi="Calibri"/>
              <w:sz w:val="20"/>
            </w:rPr>
          </w:pPr>
          <w:r w:rsidRPr="00381CFF">
            <w:rPr>
              <w:rFonts w:ascii="Calibri" w:eastAsia="Calibri" w:hAnsi="Calibri"/>
              <w:sz w:val="20"/>
            </w:rPr>
            <w:t>Company Approval</w:t>
          </w:r>
        </w:p>
      </w:tc>
    </w:tr>
  </w:tbl>
  <w:p w14:paraId="2984B684" w14:textId="2833930E" w:rsidR="00B2103B" w:rsidRPr="004F58BC" w:rsidRDefault="00B2103B" w:rsidP="00B805C2">
    <w:pPr>
      <w:pStyle w:val="AltBilgi"/>
      <w:jc w:val="right"/>
      <w:rPr>
        <w:rFonts w:ascii="Calibri" w:hAnsi="Calibri"/>
        <w:sz w:val="16"/>
        <w:szCs w:val="16"/>
        <w:lang w:val="fr-FR"/>
      </w:rPr>
    </w:pPr>
    <w:r w:rsidRPr="00726924">
      <w:rPr>
        <w:rFonts w:ascii="Calibri" w:hAnsi="Calibri"/>
        <w:sz w:val="16"/>
        <w:szCs w:val="16"/>
        <w:lang w:val="fr-FR"/>
      </w:rPr>
      <w:fldChar w:fldCharType="begin"/>
    </w:r>
    <w:r w:rsidRPr="00726924">
      <w:rPr>
        <w:rFonts w:ascii="Calibri" w:hAnsi="Calibri"/>
        <w:sz w:val="16"/>
        <w:szCs w:val="16"/>
        <w:lang w:val="fr-FR"/>
      </w:rPr>
      <w:instrText>PAGE  \* Arabic  \* MERGEFORMAT</w:instrText>
    </w:r>
    <w:r w:rsidRPr="00726924">
      <w:rPr>
        <w:rFonts w:ascii="Calibri" w:hAnsi="Calibri"/>
        <w:sz w:val="16"/>
        <w:szCs w:val="16"/>
        <w:lang w:val="fr-FR"/>
      </w:rPr>
      <w:fldChar w:fldCharType="separate"/>
    </w:r>
    <w:r w:rsidR="00F50AA2" w:rsidRPr="00726924">
      <w:rPr>
        <w:rFonts w:ascii="Calibri" w:hAnsi="Calibri"/>
        <w:noProof/>
        <w:sz w:val="16"/>
        <w:szCs w:val="16"/>
        <w:lang w:val="fr-FR"/>
      </w:rPr>
      <w:t>1</w:t>
    </w:r>
    <w:r w:rsidRPr="00726924">
      <w:rPr>
        <w:rFonts w:ascii="Calibri" w:hAnsi="Calibri"/>
        <w:sz w:val="16"/>
        <w:szCs w:val="16"/>
        <w:lang w:val="fr-FR"/>
      </w:rPr>
      <w:fldChar w:fldCharType="end"/>
    </w:r>
    <w:r w:rsidRPr="00726924">
      <w:rPr>
        <w:rFonts w:ascii="Calibri" w:hAnsi="Calibri"/>
        <w:sz w:val="16"/>
        <w:szCs w:val="16"/>
        <w:lang w:val="fr-FR"/>
      </w:rPr>
      <w:t xml:space="preserve"> / </w:t>
    </w:r>
    <w:fldSimple w:instr="NUMPAGES  \* Arabic  \* MERGEFORMAT">
      <w:r w:rsidR="00F50AA2" w:rsidRPr="00726924">
        <w:rPr>
          <w:rFonts w:ascii="Calibri" w:hAnsi="Calibri"/>
          <w:noProof/>
          <w:sz w:val="16"/>
          <w:szCs w:val="16"/>
          <w:lang w:val="fr-FR"/>
        </w:rPr>
        <w:t>8</w:t>
      </w:r>
    </w:fldSimple>
    <w:r w:rsidRPr="00726924">
      <w:rPr>
        <w:rFonts w:ascii="Calibri" w:hAnsi="Calibri"/>
        <w:noProof/>
        <w:sz w:val="16"/>
        <w:szCs w:val="16"/>
        <w:lang w:val="fr-FR"/>
      </w:rPr>
      <w:t xml:space="preserve">                                                                                                    </w:t>
    </w:r>
    <w:r w:rsidRPr="004F58BC">
      <w:rPr>
        <w:rFonts w:ascii="Calibri" w:hAnsi="Calibri"/>
        <w:b/>
        <w:bCs/>
        <w:noProof/>
        <w:sz w:val="16"/>
        <w:szCs w:val="16"/>
        <w:lang w:val="fr-FR"/>
      </w:rPr>
      <w:tab/>
    </w:r>
    <w:r w:rsidRPr="004F58BC">
      <w:rPr>
        <w:rFonts w:ascii="Calibri" w:hAnsi="Calibri"/>
        <w:sz w:val="16"/>
        <w:szCs w:val="16"/>
        <w:lang w:val="fr-FR"/>
      </w:rPr>
      <w:t xml:space="preserve">FR.MED.90 </w:t>
    </w:r>
    <w:r w:rsidR="005D5C84">
      <w:rPr>
        <w:rFonts w:ascii="Calibri" w:hAnsi="Calibri"/>
        <w:sz w:val="16"/>
        <w:szCs w:val="16"/>
        <w:lang w:val="fr-FR"/>
      </w:rPr>
      <w:t xml:space="preserve">Annex-1 </w:t>
    </w:r>
    <w:r w:rsidRPr="004F58BC">
      <w:rPr>
        <w:rFonts w:ascii="Calibri" w:hAnsi="Calibri"/>
        <w:sz w:val="16"/>
        <w:szCs w:val="16"/>
        <w:lang w:val="fr-FR"/>
      </w:rPr>
      <w:t>R</w:t>
    </w:r>
    <w:r w:rsidR="00B05CBA" w:rsidRPr="00537D21">
      <w:rPr>
        <w:rFonts w:ascii="Calibri" w:hAnsi="Calibri"/>
        <w:sz w:val="16"/>
        <w:szCs w:val="16"/>
        <w:lang w:val="fr-FR"/>
      </w:rPr>
      <w:t>.</w:t>
    </w:r>
    <w:r w:rsidR="005D5C84">
      <w:rPr>
        <w:rFonts w:ascii="Calibri" w:hAnsi="Calibri"/>
        <w:sz w:val="16"/>
        <w:szCs w:val="16"/>
        <w:lang w:val="fr-FR"/>
      </w:rPr>
      <w:t>0</w:t>
    </w:r>
    <w:r w:rsidR="00141C96">
      <w:rPr>
        <w:rFonts w:ascii="Calibri" w:hAnsi="Calibri"/>
        <w:sz w:val="16"/>
        <w:szCs w:val="16"/>
        <w:lang w:val="fr-FR"/>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16BCA" w14:textId="77777777" w:rsidR="00EB3405" w:rsidRDefault="00EB3405">
      <w:r>
        <w:separator/>
      </w:r>
    </w:p>
  </w:footnote>
  <w:footnote w:type="continuationSeparator" w:id="0">
    <w:p w14:paraId="356FA6BA" w14:textId="77777777" w:rsidR="00EB3405" w:rsidRDefault="00EB3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4961"/>
      <w:gridCol w:w="1559"/>
      <w:gridCol w:w="1814"/>
    </w:tblGrid>
    <w:tr w:rsidR="00B2103B" w14:paraId="26A9269D" w14:textId="77777777" w:rsidTr="00362E95">
      <w:trPr>
        <w:trHeight w:val="400"/>
      </w:trPr>
      <w:tc>
        <w:tcPr>
          <w:tcW w:w="2127" w:type="dxa"/>
          <w:vMerge w:val="restart"/>
        </w:tcPr>
        <w:p w14:paraId="5DD8E3A2" w14:textId="0E063D00" w:rsidR="00B2103B" w:rsidRPr="004F58BC" w:rsidRDefault="00466925" w:rsidP="00381CFF">
          <w:pPr>
            <w:pStyle w:val="stBilgi"/>
            <w:jc w:val="center"/>
            <w:rPr>
              <w:rFonts w:ascii="Calibri" w:eastAsia="Calibri" w:hAnsi="Calibri"/>
              <w:b/>
              <w:sz w:val="26"/>
              <w:szCs w:val="26"/>
              <w:lang w:val="tr-TR"/>
            </w:rPr>
          </w:pPr>
          <w:r>
            <w:rPr>
              <w:noProof/>
            </w:rPr>
            <w:drawing>
              <wp:anchor distT="0" distB="0" distL="114300" distR="114300" simplePos="0" relativeHeight="251658240" behindDoc="0" locked="0" layoutInCell="1" allowOverlap="1" wp14:anchorId="4FF2FA2C" wp14:editId="174D5D70">
                <wp:simplePos x="0" y="0"/>
                <wp:positionH relativeFrom="column">
                  <wp:posOffset>13335</wp:posOffset>
                </wp:positionH>
                <wp:positionV relativeFrom="paragraph">
                  <wp:posOffset>34925</wp:posOffset>
                </wp:positionV>
                <wp:extent cx="1171575" cy="304800"/>
                <wp:effectExtent l="0" t="0" r="0" b="0"/>
                <wp:wrapNone/>
                <wp:docPr id="122931217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30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vMerge w:val="restart"/>
        </w:tcPr>
        <w:p w14:paraId="64A1966A" w14:textId="128D24A5" w:rsidR="00B2103B" w:rsidRPr="00834875" w:rsidRDefault="00DD17AA" w:rsidP="004F58BC">
          <w:pPr>
            <w:pStyle w:val="stBilgi"/>
            <w:jc w:val="center"/>
            <w:rPr>
              <w:rFonts w:ascii="Calibri" w:eastAsia="Calibri" w:hAnsi="Calibri"/>
              <w:b/>
              <w:color w:val="002060"/>
              <w:sz w:val="26"/>
              <w:szCs w:val="26"/>
              <w:lang w:val="tr-TR"/>
            </w:rPr>
          </w:pPr>
          <w:r>
            <w:rPr>
              <w:rFonts w:ascii="Arial" w:hAnsi="Arial" w:cs="Arial"/>
              <w:b/>
              <w:bCs/>
              <w:color w:val="002060"/>
              <w:sz w:val="18"/>
              <w:szCs w:val="18"/>
              <w:lang w:val="en-GB"/>
            </w:rPr>
            <w:t>A</w:t>
          </w:r>
          <w:r w:rsidR="00937FED">
            <w:rPr>
              <w:rFonts w:ascii="Arial" w:hAnsi="Arial" w:cs="Arial"/>
              <w:b/>
              <w:bCs/>
              <w:color w:val="002060"/>
              <w:sz w:val="18"/>
              <w:szCs w:val="18"/>
              <w:lang w:val="en-GB"/>
            </w:rPr>
            <w:t>nnex</w:t>
          </w:r>
          <w:r>
            <w:rPr>
              <w:rFonts w:ascii="Arial" w:hAnsi="Arial" w:cs="Arial"/>
              <w:b/>
              <w:bCs/>
              <w:color w:val="002060"/>
              <w:sz w:val="18"/>
              <w:szCs w:val="18"/>
              <w:lang w:val="en-GB"/>
            </w:rPr>
            <w:t xml:space="preserve">-1 </w:t>
          </w:r>
          <w:r w:rsidRPr="003F3E6F">
            <w:rPr>
              <w:rFonts w:ascii="Arial" w:hAnsi="Arial" w:cs="Arial"/>
              <w:b/>
              <w:bCs/>
              <w:color w:val="002060"/>
              <w:sz w:val="18"/>
              <w:szCs w:val="18"/>
              <w:lang w:val="en-GB"/>
            </w:rPr>
            <w:t>Regulation (EU) 2017/745 Conformity Assessment Agreement</w:t>
          </w:r>
        </w:p>
      </w:tc>
      <w:tc>
        <w:tcPr>
          <w:tcW w:w="1559" w:type="dxa"/>
        </w:tcPr>
        <w:p w14:paraId="2614552C" w14:textId="77777777" w:rsidR="00B2103B" w:rsidRPr="004F58BC" w:rsidRDefault="00B2103B" w:rsidP="00381CFF">
          <w:pPr>
            <w:pStyle w:val="stBilgi"/>
            <w:rPr>
              <w:rFonts w:ascii="Calibri" w:eastAsia="Calibri" w:hAnsi="Calibri"/>
              <w:sz w:val="20"/>
              <w:lang w:val="tr-TR"/>
            </w:rPr>
          </w:pPr>
          <w:r w:rsidRPr="004F58BC">
            <w:rPr>
              <w:rFonts w:ascii="Calibri" w:eastAsia="Calibri" w:hAnsi="Calibri"/>
              <w:sz w:val="20"/>
              <w:lang w:val="tr-TR"/>
            </w:rPr>
            <w:t>Agreement #:</w:t>
          </w:r>
        </w:p>
      </w:tc>
      <w:tc>
        <w:tcPr>
          <w:tcW w:w="1814" w:type="dxa"/>
        </w:tcPr>
        <w:p w14:paraId="75144BB4" w14:textId="77777777" w:rsidR="00B2103B" w:rsidRPr="004F58BC" w:rsidRDefault="00B2103B" w:rsidP="00381CFF">
          <w:pPr>
            <w:pStyle w:val="stBilgi"/>
            <w:rPr>
              <w:rFonts w:ascii="Calibri" w:eastAsia="Calibri" w:hAnsi="Calibri"/>
              <w:b/>
              <w:sz w:val="26"/>
              <w:szCs w:val="26"/>
              <w:lang w:val="tr-TR"/>
            </w:rPr>
          </w:pPr>
          <w:proofErr w:type="gramStart"/>
          <w:r w:rsidRPr="004F58BC">
            <w:rPr>
              <w:rFonts w:ascii="Calibri" w:eastAsia="Calibri" w:hAnsi="Calibri"/>
              <w:sz w:val="20"/>
              <w:lang w:val="tr-TR"/>
            </w:rPr>
            <w:t>xx</w:t>
          </w:r>
          <w:proofErr w:type="gramEnd"/>
        </w:p>
      </w:tc>
    </w:tr>
    <w:tr w:rsidR="00B2103B" w14:paraId="23A9F76B" w14:textId="77777777" w:rsidTr="00362E95">
      <w:trPr>
        <w:trHeight w:val="120"/>
      </w:trPr>
      <w:tc>
        <w:tcPr>
          <w:tcW w:w="2127" w:type="dxa"/>
          <w:vMerge/>
        </w:tcPr>
        <w:p w14:paraId="423B1001" w14:textId="77777777" w:rsidR="00B2103B" w:rsidRPr="004F58BC" w:rsidRDefault="00B2103B" w:rsidP="004F58BC">
          <w:pPr>
            <w:pStyle w:val="stBilgi"/>
            <w:jc w:val="center"/>
            <w:rPr>
              <w:rFonts w:ascii="Calibri" w:eastAsia="Calibri" w:hAnsi="Calibri"/>
              <w:b/>
              <w:sz w:val="26"/>
              <w:szCs w:val="26"/>
              <w:lang w:val="tr-TR"/>
            </w:rPr>
          </w:pPr>
        </w:p>
      </w:tc>
      <w:tc>
        <w:tcPr>
          <w:tcW w:w="4961" w:type="dxa"/>
          <w:vMerge/>
        </w:tcPr>
        <w:p w14:paraId="6EE1CE54" w14:textId="77777777" w:rsidR="00B2103B" w:rsidRPr="004F58BC" w:rsidRDefault="00B2103B" w:rsidP="004F58BC">
          <w:pPr>
            <w:pStyle w:val="stBilgi"/>
            <w:jc w:val="center"/>
            <w:rPr>
              <w:rFonts w:ascii="Calibri" w:eastAsia="Calibri" w:hAnsi="Calibri"/>
              <w:b/>
              <w:sz w:val="26"/>
              <w:szCs w:val="26"/>
              <w:lang w:val="tr-TR"/>
            </w:rPr>
          </w:pPr>
        </w:p>
      </w:tc>
      <w:tc>
        <w:tcPr>
          <w:tcW w:w="1559" w:type="dxa"/>
        </w:tcPr>
        <w:p w14:paraId="67B54FCB" w14:textId="77777777" w:rsidR="00B2103B" w:rsidRPr="004F58BC" w:rsidRDefault="00B2103B" w:rsidP="00381CFF">
          <w:pPr>
            <w:pStyle w:val="stBilgi"/>
            <w:rPr>
              <w:rFonts w:ascii="Calibri" w:eastAsia="Calibri" w:hAnsi="Calibri"/>
              <w:b/>
              <w:sz w:val="26"/>
              <w:szCs w:val="26"/>
              <w:lang w:val="tr-TR"/>
            </w:rPr>
          </w:pPr>
          <w:r w:rsidRPr="004F58BC">
            <w:rPr>
              <w:rFonts w:ascii="Calibri" w:eastAsia="Calibri" w:hAnsi="Calibri"/>
              <w:sz w:val="20"/>
              <w:lang w:val="tr-TR"/>
            </w:rPr>
            <w:t>Revision #/Date:</w:t>
          </w:r>
        </w:p>
      </w:tc>
      <w:tc>
        <w:tcPr>
          <w:tcW w:w="1814" w:type="dxa"/>
        </w:tcPr>
        <w:p w14:paraId="31C31283" w14:textId="77777777" w:rsidR="00B2103B" w:rsidRPr="004F58BC" w:rsidRDefault="00B2103B" w:rsidP="00381CFF">
          <w:pPr>
            <w:pStyle w:val="stBilgi"/>
            <w:rPr>
              <w:rFonts w:ascii="Calibri" w:eastAsia="Calibri" w:hAnsi="Calibri"/>
              <w:b/>
              <w:sz w:val="26"/>
              <w:szCs w:val="26"/>
              <w:lang w:val="tr-TR"/>
            </w:rPr>
          </w:pPr>
          <w:r w:rsidRPr="004F58BC">
            <w:rPr>
              <w:rFonts w:ascii="Calibri" w:eastAsia="Calibri" w:hAnsi="Calibri"/>
              <w:sz w:val="20"/>
              <w:lang w:val="tr-TR"/>
            </w:rPr>
            <w:t>00/</w:t>
          </w:r>
        </w:p>
      </w:tc>
    </w:tr>
  </w:tbl>
  <w:p w14:paraId="4A8596D1" w14:textId="77777777" w:rsidR="00B2103B" w:rsidRPr="004F58BC" w:rsidRDefault="00B2103B" w:rsidP="00BF13AF">
    <w:pPr>
      <w:pStyle w:val="stBilgi"/>
      <w:rPr>
        <w:rFonts w:ascii="Calibri" w:hAnsi="Calibri"/>
        <w:b/>
        <w:sz w:val="6"/>
        <w:szCs w:val="26"/>
        <w:lang w:val="tr-T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5103"/>
      <w:gridCol w:w="1559"/>
      <w:gridCol w:w="1672"/>
    </w:tblGrid>
    <w:tr w:rsidR="00B2103B" w14:paraId="6EC229D7" w14:textId="77777777" w:rsidTr="00362E95">
      <w:trPr>
        <w:trHeight w:val="326"/>
      </w:trPr>
      <w:tc>
        <w:tcPr>
          <w:tcW w:w="2127" w:type="dxa"/>
          <w:vMerge w:val="restart"/>
          <w:vAlign w:val="center"/>
        </w:tcPr>
        <w:p w14:paraId="2E763088" w14:textId="31AFCC09" w:rsidR="00B2103B" w:rsidRPr="00381CFF" w:rsidRDefault="00466925" w:rsidP="00381CFF">
          <w:pPr>
            <w:pStyle w:val="stBilgi"/>
            <w:rPr>
              <w:rFonts w:ascii="Calibri" w:eastAsia="Calibri" w:hAnsi="Calibri"/>
              <w:b/>
              <w:sz w:val="6"/>
              <w:szCs w:val="6"/>
              <w:lang w:val="tr-TR"/>
            </w:rPr>
          </w:pPr>
          <w:r w:rsidRPr="00381CFF">
            <w:rPr>
              <w:noProof/>
              <w:sz w:val="6"/>
              <w:szCs w:val="6"/>
            </w:rPr>
            <w:drawing>
              <wp:anchor distT="0" distB="0" distL="114300" distR="114300" simplePos="0" relativeHeight="251657216" behindDoc="0" locked="0" layoutInCell="1" allowOverlap="1" wp14:anchorId="37745283" wp14:editId="23E8B68C">
                <wp:simplePos x="0" y="0"/>
                <wp:positionH relativeFrom="column">
                  <wp:posOffset>19685</wp:posOffset>
                </wp:positionH>
                <wp:positionV relativeFrom="paragraph">
                  <wp:posOffset>5080</wp:posOffset>
                </wp:positionV>
                <wp:extent cx="1222375" cy="320040"/>
                <wp:effectExtent l="0" t="0" r="0" b="0"/>
                <wp:wrapNone/>
                <wp:docPr id="591191423" name="Resim 591191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2375" cy="3200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103" w:type="dxa"/>
          <w:vMerge w:val="restart"/>
          <w:vAlign w:val="center"/>
        </w:tcPr>
        <w:p w14:paraId="07309EA9" w14:textId="7E78412A" w:rsidR="00B2103B" w:rsidRPr="003F3E6F" w:rsidRDefault="00A772F7" w:rsidP="004F58BC">
          <w:pPr>
            <w:pStyle w:val="stBilgi"/>
            <w:jc w:val="center"/>
            <w:rPr>
              <w:rFonts w:ascii="Calibri" w:eastAsia="Calibri" w:hAnsi="Calibri"/>
              <w:b/>
              <w:bCs/>
              <w:color w:val="002060"/>
              <w:szCs w:val="24"/>
              <w:lang w:val="tr-TR"/>
            </w:rPr>
          </w:pPr>
          <w:r w:rsidRPr="003F3E6F">
            <w:rPr>
              <w:rFonts w:ascii="Arial" w:hAnsi="Arial" w:cs="Arial"/>
              <w:b/>
              <w:bCs/>
              <w:color w:val="002060"/>
              <w:sz w:val="18"/>
              <w:szCs w:val="18"/>
              <w:lang w:val="en-GB"/>
            </w:rPr>
            <w:t>A</w:t>
          </w:r>
          <w:r>
            <w:rPr>
              <w:rFonts w:ascii="Arial" w:hAnsi="Arial" w:cs="Arial"/>
              <w:b/>
              <w:bCs/>
              <w:color w:val="002060"/>
              <w:sz w:val="18"/>
              <w:szCs w:val="18"/>
              <w:lang w:val="en-GB"/>
            </w:rPr>
            <w:t>nnex</w:t>
          </w:r>
          <w:r w:rsidR="003F3E6F" w:rsidRPr="003F3E6F">
            <w:rPr>
              <w:rFonts w:ascii="Arial" w:hAnsi="Arial" w:cs="Arial"/>
              <w:b/>
              <w:bCs/>
              <w:color w:val="002060"/>
              <w:sz w:val="18"/>
              <w:szCs w:val="18"/>
              <w:lang w:val="en-GB"/>
            </w:rPr>
            <w:t>-1 Regulation (EU) 2017/745 Conformity Assessment Agreement</w:t>
          </w:r>
        </w:p>
      </w:tc>
      <w:tc>
        <w:tcPr>
          <w:tcW w:w="1559" w:type="dxa"/>
          <w:vAlign w:val="center"/>
        </w:tcPr>
        <w:p w14:paraId="6F437748" w14:textId="77777777" w:rsidR="00B2103B" w:rsidRPr="004F58BC" w:rsidRDefault="00B2103B" w:rsidP="002436B5">
          <w:pPr>
            <w:pStyle w:val="stBilgi"/>
            <w:rPr>
              <w:rFonts w:ascii="Calibri" w:eastAsia="Calibri" w:hAnsi="Calibri"/>
              <w:sz w:val="20"/>
              <w:lang w:val="tr-TR"/>
            </w:rPr>
          </w:pPr>
          <w:r w:rsidRPr="004F58BC">
            <w:rPr>
              <w:rFonts w:ascii="Calibri" w:eastAsia="Calibri" w:hAnsi="Calibri"/>
              <w:sz w:val="20"/>
              <w:lang w:val="tr-TR"/>
            </w:rPr>
            <w:t>Agreement #:</w:t>
          </w:r>
        </w:p>
      </w:tc>
      <w:tc>
        <w:tcPr>
          <w:tcW w:w="1672" w:type="dxa"/>
          <w:vAlign w:val="center"/>
        </w:tcPr>
        <w:p w14:paraId="0A4406B6" w14:textId="77777777" w:rsidR="00B2103B" w:rsidRPr="004F58BC" w:rsidRDefault="00B2103B" w:rsidP="002436B5">
          <w:pPr>
            <w:pStyle w:val="stBilgi"/>
            <w:rPr>
              <w:rFonts w:ascii="Calibri" w:eastAsia="Calibri" w:hAnsi="Calibri"/>
              <w:b/>
              <w:sz w:val="26"/>
              <w:szCs w:val="26"/>
              <w:lang w:val="tr-TR"/>
            </w:rPr>
          </w:pPr>
          <w:proofErr w:type="gramStart"/>
          <w:r w:rsidRPr="004F58BC">
            <w:rPr>
              <w:rFonts w:ascii="Calibri" w:eastAsia="Calibri" w:hAnsi="Calibri"/>
              <w:sz w:val="20"/>
              <w:lang w:val="tr-TR"/>
            </w:rPr>
            <w:t>xx</w:t>
          </w:r>
          <w:proofErr w:type="gramEnd"/>
        </w:p>
      </w:tc>
    </w:tr>
    <w:tr w:rsidR="00B2103B" w14:paraId="797A13EA" w14:textId="77777777" w:rsidTr="00362E95">
      <w:trPr>
        <w:trHeight w:val="612"/>
      </w:trPr>
      <w:tc>
        <w:tcPr>
          <w:tcW w:w="2127" w:type="dxa"/>
          <w:vMerge/>
          <w:vAlign w:val="center"/>
        </w:tcPr>
        <w:p w14:paraId="29CC0003" w14:textId="77777777" w:rsidR="00B2103B" w:rsidRPr="004F58BC" w:rsidRDefault="00B2103B" w:rsidP="004F58BC">
          <w:pPr>
            <w:pStyle w:val="stBilgi"/>
            <w:jc w:val="center"/>
            <w:rPr>
              <w:rFonts w:ascii="Calibri" w:eastAsia="Calibri" w:hAnsi="Calibri"/>
              <w:b/>
              <w:sz w:val="26"/>
              <w:szCs w:val="26"/>
              <w:lang w:val="tr-TR"/>
            </w:rPr>
          </w:pPr>
        </w:p>
      </w:tc>
      <w:tc>
        <w:tcPr>
          <w:tcW w:w="5103" w:type="dxa"/>
          <w:vMerge/>
          <w:vAlign w:val="center"/>
        </w:tcPr>
        <w:p w14:paraId="122943F1" w14:textId="77777777" w:rsidR="00B2103B" w:rsidRPr="004F58BC" w:rsidRDefault="00B2103B" w:rsidP="004F58BC">
          <w:pPr>
            <w:pStyle w:val="stBilgi"/>
            <w:jc w:val="center"/>
            <w:rPr>
              <w:rFonts w:ascii="Calibri" w:eastAsia="Calibri" w:hAnsi="Calibri"/>
              <w:b/>
              <w:sz w:val="26"/>
              <w:szCs w:val="26"/>
              <w:lang w:val="tr-TR"/>
            </w:rPr>
          </w:pPr>
        </w:p>
      </w:tc>
      <w:tc>
        <w:tcPr>
          <w:tcW w:w="1559" w:type="dxa"/>
          <w:vAlign w:val="center"/>
        </w:tcPr>
        <w:p w14:paraId="542027A7" w14:textId="77777777" w:rsidR="00B2103B" w:rsidRPr="004F58BC" w:rsidRDefault="00B2103B" w:rsidP="002436B5">
          <w:pPr>
            <w:pStyle w:val="stBilgi"/>
            <w:rPr>
              <w:rFonts w:ascii="Calibri" w:eastAsia="Calibri" w:hAnsi="Calibri"/>
              <w:b/>
              <w:sz w:val="26"/>
              <w:szCs w:val="26"/>
              <w:lang w:val="tr-TR"/>
            </w:rPr>
          </w:pPr>
          <w:r w:rsidRPr="004F58BC">
            <w:rPr>
              <w:rFonts w:ascii="Calibri" w:eastAsia="Calibri" w:hAnsi="Calibri"/>
              <w:sz w:val="20"/>
              <w:lang w:val="tr-TR"/>
            </w:rPr>
            <w:t>Revision #/Date:</w:t>
          </w:r>
        </w:p>
      </w:tc>
      <w:tc>
        <w:tcPr>
          <w:tcW w:w="1672" w:type="dxa"/>
          <w:vAlign w:val="center"/>
        </w:tcPr>
        <w:p w14:paraId="709E06DC" w14:textId="77777777" w:rsidR="00B2103B" w:rsidRPr="004F58BC" w:rsidRDefault="00B2103B" w:rsidP="002436B5">
          <w:pPr>
            <w:pStyle w:val="stBilgi"/>
            <w:rPr>
              <w:rFonts w:ascii="Calibri" w:eastAsia="Calibri" w:hAnsi="Calibri"/>
              <w:b/>
              <w:sz w:val="26"/>
              <w:szCs w:val="26"/>
              <w:lang w:val="tr-TR"/>
            </w:rPr>
          </w:pPr>
          <w:r w:rsidRPr="004F58BC">
            <w:rPr>
              <w:rFonts w:ascii="Calibri" w:eastAsia="Calibri" w:hAnsi="Calibri"/>
              <w:sz w:val="20"/>
              <w:lang w:val="tr-TR"/>
            </w:rPr>
            <w:t>00/</w:t>
          </w:r>
        </w:p>
      </w:tc>
    </w:tr>
  </w:tbl>
  <w:p w14:paraId="5B5AEAB9" w14:textId="77777777" w:rsidR="00B2103B" w:rsidRPr="006F1D96" w:rsidRDefault="00B2103B" w:rsidP="002436B5">
    <w:pPr>
      <w:pStyle w:val="stBilgi"/>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FE01B10"/>
    <w:lvl w:ilvl="0">
      <w:start w:val="1"/>
      <w:numFmt w:val="bullet"/>
      <w:pStyle w:val="ListeMaddemi2"/>
      <w:lvlText w:val=""/>
      <w:lvlJc w:val="left"/>
      <w:pPr>
        <w:tabs>
          <w:tab w:val="num" w:pos="927"/>
        </w:tabs>
        <w:ind w:left="927" w:hanging="360"/>
      </w:pPr>
      <w:rPr>
        <w:rFonts w:ascii="Symbol" w:hAnsi="Symbol" w:hint="default"/>
      </w:rPr>
    </w:lvl>
  </w:abstractNum>
  <w:abstractNum w:abstractNumId="1" w15:restartNumberingAfterBreak="0">
    <w:nsid w:val="00000002"/>
    <w:multiLevelType w:val="singleLevel"/>
    <w:tmpl w:val="00000002"/>
    <w:name w:val="WW8Num36"/>
    <w:lvl w:ilvl="0">
      <w:numFmt w:val="bullet"/>
      <w:lvlText w:val="-"/>
      <w:lvlJc w:val="left"/>
      <w:pPr>
        <w:tabs>
          <w:tab w:val="num" w:pos="502"/>
        </w:tabs>
        <w:ind w:left="502" w:hanging="360"/>
      </w:pPr>
      <w:rPr>
        <w:rFonts w:ascii="Times New Roman" w:hAnsi="Times New Roman"/>
        <w:b/>
      </w:rPr>
    </w:lvl>
  </w:abstractNum>
  <w:abstractNum w:abstractNumId="2" w15:restartNumberingAfterBreak="0">
    <w:nsid w:val="00000003"/>
    <w:multiLevelType w:val="singleLevel"/>
    <w:tmpl w:val="00000003"/>
    <w:name w:val="WW8Num44"/>
    <w:lvl w:ilvl="0">
      <w:start w:val="1"/>
      <w:numFmt w:val="bullet"/>
      <w:lvlText w:val=""/>
      <w:lvlJc w:val="left"/>
      <w:pPr>
        <w:tabs>
          <w:tab w:val="num" w:pos="644"/>
        </w:tabs>
        <w:ind w:left="644" w:hanging="360"/>
      </w:pPr>
      <w:rPr>
        <w:rFonts w:ascii="Symbol" w:hAnsi="Symbol"/>
      </w:rPr>
    </w:lvl>
  </w:abstractNum>
  <w:abstractNum w:abstractNumId="3" w15:restartNumberingAfterBreak="0">
    <w:nsid w:val="0B75414C"/>
    <w:multiLevelType w:val="hybridMultilevel"/>
    <w:tmpl w:val="B246C31E"/>
    <w:lvl w:ilvl="0" w:tplc="CC72F14A">
      <w:start w:val="1"/>
      <w:numFmt w:val="decimal"/>
      <w:lvlText w:val="6.%1."/>
      <w:lvlJc w:val="left"/>
      <w:rPr>
        <w:rFonts w:cs="Times New Roman" w:hint="default"/>
        <w:b/>
        <w:color w:val="auto"/>
        <w:sz w:val="18"/>
        <w:szCs w:val="18"/>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0BD5FB9"/>
    <w:multiLevelType w:val="hybridMultilevel"/>
    <w:tmpl w:val="2EE8E8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F42118"/>
    <w:multiLevelType w:val="hybridMultilevel"/>
    <w:tmpl w:val="DF541F74"/>
    <w:lvl w:ilvl="0" w:tplc="B0E258B2">
      <w:start w:val="1"/>
      <w:numFmt w:val="decimal"/>
      <w:lvlText w:val="4.%1."/>
      <w:lvlJc w:val="left"/>
      <w:pPr>
        <w:ind w:left="720" w:hanging="360"/>
      </w:pPr>
      <w:rPr>
        <w:rFonts w:cs="Times New Roman"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9B742A5"/>
    <w:multiLevelType w:val="multilevel"/>
    <w:tmpl w:val="11126168"/>
    <w:lvl w:ilvl="0">
      <w:start w:val="2"/>
      <w:numFmt w:val="decimal"/>
      <w:lvlText w:val="%1"/>
      <w:lvlJc w:val="left"/>
      <w:pPr>
        <w:ind w:left="360" w:hanging="360"/>
      </w:pPr>
      <w:rPr>
        <w:rFonts w:hint="default"/>
      </w:rPr>
    </w:lvl>
    <w:lvl w:ilvl="1">
      <w:start w:val="2"/>
      <w:numFmt w:val="decimal"/>
      <w:lvlText w:val="%1.%2"/>
      <w:lvlJc w:val="left"/>
      <w:pPr>
        <w:ind w:left="770" w:hanging="360"/>
      </w:pPr>
      <w:rPr>
        <w:rFonts w:hint="default"/>
      </w:rPr>
    </w:lvl>
    <w:lvl w:ilvl="2">
      <w:start w:val="1"/>
      <w:numFmt w:val="decimal"/>
      <w:lvlText w:val="%1.%2.%3"/>
      <w:lvlJc w:val="left"/>
      <w:pPr>
        <w:ind w:left="1540" w:hanging="720"/>
      </w:pPr>
      <w:rPr>
        <w:rFonts w:hint="default"/>
      </w:rPr>
    </w:lvl>
    <w:lvl w:ilvl="3">
      <w:start w:val="1"/>
      <w:numFmt w:val="decimal"/>
      <w:lvlText w:val="%1.%2.%3.%4"/>
      <w:lvlJc w:val="left"/>
      <w:pPr>
        <w:ind w:left="1950" w:hanging="720"/>
      </w:pPr>
      <w:rPr>
        <w:rFonts w:hint="default"/>
      </w:rPr>
    </w:lvl>
    <w:lvl w:ilvl="4">
      <w:start w:val="1"/>
      <w:numFmt w:val="decimal"/>
      <w:lvlText w:val="%1.%2.%3.%4.%5"/>
      <w:lvlJc w:val="left"/>
      <w:pPr>
        <w:ind w:left="2360" w:hanging="720"/>
      </w:pPr>
      <w:rPr>
        <w:rFonts w:hint="default"/>
      </w:rPr>
    </w:lvl>
    <w:lvl w:ilvl="5">
      <w:start w:val="1"/>
      <w:numFmt w:val="decimal"/>
      <w:lvlText w:val="%1.%2.%3.%4.%5.%6"/>
      <w:lvlJc w:val="left"/>
      <w:pPr>
        <w:ind w:left="3130" w:hanging="1080"/>
      </w:pPr>
      <w:rPr>
        <w:rFonts w:hint="default"/>
      </w:rPr>
    </w:lvl>
    <w:lvl w:ilvl="6">
      <w:start w:val="1"/>
      <w:numFmt w:val="decimal"/>
      <w:lvlText w:val="%1.%2.%3.%4.%5.%6.%7"/>
      <w:lvlJc w:val="left"/>
      <w:pPr>
        <w:ind w:left="3540" w:hanging="1080"/>
      </w:pPr>
      <w:rPr>
        <w:rFonts w:hint="default"/>
      </w:rPr>
    </w:lvl>
    <w:lvl w:ilvl="7">
      <w:start w:val="1"/>
      <w:numFmt w:val="decimal"/>
      <w:lvlText w:val="%1.%2.%3.%4.%5.%6.%7.%8"/>
      <w:lvlJc w:val="left"/>
      <w:pPr>
        <w:ind w:left="4310" w:hanging="1440"/>
      </w:pPr>
      <w:rPr>
        <w:rFonts w:hint="default"/>
      </w:rPr>
    </w:lvl>
    <w:lvl w:ilvl="8">
      <w:start w:val="1"/>
      <w:numFmt w:val="decimal"/>
      <w:lvlText w:val="%1.%2.%3.%4.%5.%6.%7.%8.%9"/>
      <w:lvlJc w:val="left"/>
      <w:pPr>
        <w:ind w:left="4720" w:hanging="1440"/>
      </w:pPr>
      <w:rPr>
        <w:rFonts w:hint="default"/>
      </w:rPr>
    </w:lvl>
  </w:abstractNum>
  <w:abstractNum w:abstractNumId="7" w15:restartNumberingAfterBreak="0">
    <w:nsid w:val="1DED33FE"/>
    <w:multiLevelType w:val="hybridMultilevel"/>
    <w:tmpl w:val="B900D6A2"/>
    <w:lvl w:ilvl="0" w:tplc="B930E362">
      <w:start w:val="1"/>
      <w:numFmt w:val="decimal"/>
      <w:lvlText w:val="4.2.%1."/>
      <w:lvlJc w:val="left"/>
      <w:rPr>
        <w:rFonts w:cs="Times New Roman"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ED17C8D"/>
    <w:multiLevelType w:val="multilevel"/>
    <w:tmpl w:val="84703906"/>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4B24E0"/>
    <w:multiLevelType w:val="hybridMultilevel"/>
    <w:tmpl w:val="60CC0576"/>
    <w:lvl w:ilvl="0" w:tplc="041F000F">
      <w:start w:val="8"/>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2F49341D"/>
    <w:multiLevelType w:val="multilevel"/>
    <w:tmpl w:val="A3941662"/>
    <w:lvl w:ilvl="0">
      <w:start w:val="1"/>
      <w:numFmt w:val="decimal"/>
      <w:lvlText w:val="%1."/>
      <w:lvlJc w:val="left"/>
      <w:pPr>
        <w:ind w:left="0" w:firstLine="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356A6C25"/>
    <w:multiLevelType w:val="hybridMultilevel"/>
    <w:tmpl w:val="9E0015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E9944A4"/>
    <w:multiLevelType w:val="multilevel"/>
    <w:tmpl w:val="1DE65756"/>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AE73312"/>
    <w:multiLevelType w:val="multilevel"/>
    <w:tmpl w:val="E3A8593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D544309"/>
    <w:multiLevelType w:val="hybridMultilevel"/>
    <w:tmpl w:val="13203986"/>
    <w:lvl w:ilvl="0" w:tplc="414EA1C2">
      <w:start w:val="1"/>
      <w:numFmt w:val="lowerLetter"/>
      <w:lvlText w:val="(%1)"/>
      <w:lvlJc w:val="left"/>
      <w:rPr>
        <w:rFonts w:cs="Times New Roman" w:hint="default"/>
        <w:b w:val="0"/>
        <w:bCs/>
        <w:color w:val="auto"/>
        <w:sz w:val="18"/>
        <w:szCs w:val="18"/>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89336DF"/>
    <w:multiLevelType w:val="multilevel"/>
    <w:tmpl w:val="50543BC0"/>
    <w:lvl w:ilvl="0">
      <w:start w:val="3"/>
      <w:numFmt w:val="decimal"/>
      <w:lvlText w:val="%1."/>
      <w:lvlJc w:val="left"/>
      <w:pPr>
        <w:ind w:left="0" w:firstLine="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5B6167E1"/>
    <w:multiLevelType w:val="hybridMultilevel"/>
    <w:tmpl w:val="29D41F1C"/>
    <w:lvl w:ilvl="0" w:tplc="E8861BB2">
      <w:start w:val="1"/>
      <w:numFmt w:val="decimal"/>
      <w:lvlText w:val="7.%1."/>
      <w:lvlJc w:val="left"/>
      <w:rPr>
        <w:rFonts w:cs="Times New Roman"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19021A"/>
    <w:multiLevelType w:val="hybridMultilevel"/>
    <w:tmpl w:val="CF0EEDCA"/>
    <w:lvl w:ilvl="0" w:tplc="EE782FEC">
      <w:start w:val="1"/>
      <w:numFmt w:val="decimal"/>
      <w:lvlText w:val="5.%1."/>
      <w:lvlJc w:val="left"/>
      <w:pPr>
        <w:ind w:left="720" w:hanging="360"/>
      </w:pPr>
      <w:rPr>
        <w:rFonts w:cs="Times New Roman"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F784B2B"/>
    <w:multiLevelType w:val="multilevel"/>
    <w:tmpl w:val="8DAA3AE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7C1C8C"/>
    <w:multiLevelType w:val="multilevel"/>
    <w:tmpl w:val="BF641A5A"/>
    <w:lvl w:ilvl="0">
      <w:start w:val="2"/>
      <w:numFmt w:val="decimal"/>
      <w:lvlText w:val="%1"/>
      <w:lvlJc w:val="left"/>
      <w:pPr>
        <w:ind w:left="400" w:hanging="400"/>
      </w:pPr>
      <w:rPr>
        <w:rFonts w:hint="default"/>
      </w:rPr>
    </w:lvl>
    <w:lvl w:ilvl="1">
      <w:start w:val="2"/>
      <w:numFmt w:val="decimal"/>
      <w:lvlText w:val="%1.%2"/>
      <w:lvlJc w:val="left"/>
      <w:pPr>
        <w:ind w:left="580" w:hanging="40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0" w15:restartNumberingAfterBreak="0">
    <w:nsid w:val="6853050E"/>
    <w:multiLevelType w:val="hybridMultilevel"/>
    <w:tmpl w:val="C6961FA4"/>
    <w:lvl w:ilvl="0" w:tplc="5C549516">
      <w:start w:val="1"/>
      <w:numFmt w:val="lowerLetter"/>
      <w:lvlText w:val="(%1)"/>
      <w:lvlJc w:val="left"/>
      <w:rPr>
        <w:rFonts w:cs="Times New Roman" w:hint="default"/>
        <w:b w:val="0"/>
        <w:bCs/>
        <w:color w:val="auto"/>
      </w:rPr>
    </w:lvl>
    <w:lvl w:ilvl="1" w:tplc="041F0019" w:tentative="1">
      <w:start w:val="1"/>
      <w:numFmt w:val="lowerLetter"/>
      <w:lvlText w:val="%2."/>
      <w:lvlJc w:val="left"/>
      <w:pPr>
        <w:ind w:left="3208" w:hanging="360"/>
      </w:pPr>
    </w:lvl>
    <w:lvl w:ilvl="2" w:tplc="041F001B" w:tentative="1">
      <w:start w:val="1"/>
      <w:numFmt w:val="lowerRoman"/>
      <w:lvlText w:val="%3."/>
      <w:lvlJc w:val="right"/>
      <w:pPr>
        <w:ind w:left="3928" w:hanging="180"/>
      </w:pPr>
    </w:lvl>
    <w:lvl w:ilvl="3" w:tplc="041F000F" w:tentative="1">
      <w:start w:val="1"/>
      <w:numFmt w:val="decimal"/>
      <w:lvlText w:val="%4."/>
      <w:lvlJc w:val="left"/>
      <w:pPr>
        <w:ind w:left="4648" w:hanging="360"/>
      </w:pPr>
    </w:lvl>
    <w:lvl w:ilvl="4" w:tplc="041F0019" w:tentative="1">
      <w:start w:val="1"/>
      <w:numFmt w:val="lowerLetter"/>
      <w:lvlText w:val="%5."/>
      <w:lvlJc w:val="left"/>
      <w:pPr>
        <w:ind w:left="5368" w:hanging="360"/>
      </w:pPr>
    </w:lvl>
    <w:lvl w:ilvl="5" w:tplc="041F001B" w:tentative="1">
      <w:start w:val="1"/>
      <w:numFmt w:val="lowerRoman"/>
      <w:lvlText w:val="%6."/>
      <w:lvlJc w:val="right"/>
      <w:pPr>
        <w:ind w:left="6088" w:hanging="180"/>
      </w:pPr>
    </w:lvl>
    <w:lvl w:ilvl="6" w:tplc="041F000F" w:tentative="1">
      <w:start w:val="1"/>
      <w:numFmt w:val="decimal"/>
      <w:lvlText w:val="%7."/>
      <w:lvlJc w:val="left"/>
      <w:pPr>
        <w:ind w:left="6808" w:hanging="360"/>
      </w:pPr>
    </w:lvl>
    <w:lvl w:ilvl="7" w:tplc="041F0019" w:tentative="1">
      <w:start w:val="1"/>
      <w:numFmt w:val="lowerLetter"/>
      <w:lvlText w:val="%8."/>
      <w:lvlJc w:val="left"/>
      <w:pPr>
        <w:ind w:left="7528" w:hanging="360"/>
      </w:pPr>
    </w:lvl>
    <w:lvl w:ilvl="8" w:tplc="041F001B" w:tentative="1">
      <w:start w:val="1"/>
      <w:numFmt w:val="lowerRoman"/>
      <w:lvlText w:val="%9."/>
      <w:lvlJc w:val="right"/>
      <w:pPr>
        <w:ind w:left="8248" w:hanging="180"/>
      </w:pPr>
    </w:lvl>
  </w:abstractNum>
  <w:abstractNum w:abstractNumId="21" w15:restartNumberingAfterBreak="0">
    <w:nsid w:val="70942207"/>
    <w:multiLevelType w:val="hybridMultilevel"/>
    <w:tmpl w:val="AA6439D6"/>
    <w:lvl w:ilvl="0" w:tplc="4A2A8098">
      <w:start w:val="1"/>
      <w:numFmt w:val="lowerLetter"/>
      <w:lvlText w:val="(%1)"/>
      <w:lvlJc w:val="left"/>
      <w:rPr>
        <w:rFonts w:cs="Times New Roman" w:hint="default"/>
        <w:b w:val="0"/>
        <w:bCs/>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11E5DC6"/>
    <w:multiLevelType w:val="multilevel"/>
    <w:tmpl w:val="ADD685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71506338">
    <w:abstractNumId w:val="0"/>
  </w:num>
  <w:num w:numId="2" w16cid:durableId="1871606780">
    <w:abstractNumId w:val="10"/>
  </w:num>
  <w:num w:numId="3" w16cid:durableId="374622058">
    <w:abstractNumId w:val="14"/>
  </w:num>
  <w:num w:numId="4" w16cid:durableId="1746685207">
    <w:abstractNumId w:val="5"/>
  </w:num>
  <w:num w:numId="5" w16cid:durableId="1723478215">
    <w:abstractNumId w:val="7"/>
  </w:num>
  <w:num w:numId="6" w16cid:durableId="29259521">
    <w:abstractNumId w:val="17"/>
  </w:num>
  <w:num w:numId="7" w16cid:durableId="668020113">
    <w:abstractNumId w:val="3"/>
  </w:num>
  <w:num w:numId="8" w16cid:durableId="1555658643">
    <w:abstractNumId w:val="16"/>
  </w:num>
  <w:num w:numId="9" w16cid:durableId="438794925">
    <w:abstractNumId w:val="20"/>
  </w:num>
  <w:num w:numId="10" w16cid:durableId="238565552">
    <w:abstractNumId w:val="21"/>
  </w:num>
  <w:num w:numId="11" w16cid:durableId="1097404487">
    <w:abstractNumId w:val="8"/>
  </w:num>
  <w:num w:numId="12" w16cid:durableId="355618988">
    <w:abstractNumId w:val="18"/>
  </w:num>
  <w:num w:numId="13" w16cid:durableId="1310552295">
    <w:abstractNumId w:val="22"/>
  </w:num>
  <w:num w:numId="14" w16cid:durableId="783428972">
    <w:abstractNumId w:val="9"/>
  </w:num>
  <w:num w:numId="15" w16cid:durableId="755706867">
    <w:abstractNumId w:val="11"/>
  </w:num>
  <w:num w:numId="16" w16cid:durableId="50886433">
    <w:abstractNumId w:val="4"/>
  </w:num>
  <w:num w:numId="17" w16cid:durableId="1144735736">
    <w:abstractNumId w:val="12"/>
  </w:num>
  <w:num w:numId="18" w16cid:durableId="329675933">
    <w:abstractNumId w:val="6"/>
  </w:num>
  <w:num w:numId="19" w16cid:durableId="112867624">
    <w:abstractNumId w:val="13"/>
  </w:num>
  <w:num w:numId="20" w16cid:durableId="682784387">
    <w:abstractNumId w:val="15"/>
  </w:num>
  <w:num w:numId="21" w16cid:durableId="410591324">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jP7ZgUQYr0bqlUo8pbMEV+Zr1Ya3E0M1VDrUECAyuZVV2hwB2+OBQP+AxKM+L4ADuPCjsbatbNtMjIkp4zeGg==" w:salt="sXnImkHgtG9wEWbzxXg8D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3F2"/>
    <w:rsid w:val="00001F20"/>
    <w:rsid w:val="00002159"/>
    <w:rsid w:val="00003586"/>
    <w:rsid w:val="00004DB4"/>
    <w:rsid w:val="00005C03"/>
    <w:rsid w:val="00005C09"/>
    <w:rsid w:val="00005CD4"/>
    <w:rsid w:val="00006CD2"/>
    <w:rsid w:val="00010826"/>
    <w:rsid w:val="000112D3"/>
    <w:rsid w:val="00011894"/>
    <w:rsid w:val="0001397E"/>
    <w:rsid w:val="000153F3"/>
    <w:rsid w:val="00017D3B"/>
    <w:rsid w:val="00021BB1"/>
    <w:rsid w:val="00023FE8"/>
    <w:rsid w:val="000249BD"/>
    <w:rsid w:val="0003084E"/>
    <w:rsid w:val="00030864"/>
    <w:rsid w:val="00030902"/>
    <w:rsid w:val="00030D7E"/>
    <w:rsid w:val="00031721"/>
    <w:rsid w:val="0003426B"/>
    <w:rsid w:val="00034AEC"/>
    <w:rsid w:val="0003601D"/>
    <w:rsid w:val="00041349"/>
    <w:rsid w:val="00042963"/>
    <w:rsid w:val="00043A2F"/>
    <w:rsid w:val="00043E4C"/>
    <w:rsid w:val="00051403"/>
    <w:rsid w:val="00065706"/>
    <w:rsid w:val="0006695A"/>
    <w:rsid w:val="00067FF8"/>
    <w:rsid w:val="00074C21"/>
    <w:rsid w:val="0007530B"/>
    <w:rsid w:val="000775D4"/>
    <w:rsid w:val="00080560"/>
    <w:rsid w:val="00080693"/>
    <w:rsid w:val="000843AC"/>
    <w:rsid w:val="0009455D"/>
    <w:rsid w:val="00094C47"/>
    <w:rsid w:val="00095AB4"/>
    <w:rsid w:val="000969EF"/>
    <w:rsid w:val="00097103"/>
    <w:rsid w:val="000A435F"/>
    <w:rsid w:val="000A5D2B"/>
    <w:rsid w:val="000A6D01"/>
    <w:rsid w:val="000B324D"/>
    <w:rsid w:val="000B3971"/>
    <w:rsid w:val="000B3CFA"/>
    <w:rsid w:val="000C1757"/>
    <w:rsid w:val="000C41D6"/>
    <w:rsid w:val="000C608B"/>
    <w:rsid w:val="000C69B8"/>
    <w:rsid w:val="000C7209"/>
    <w:rsid w:val="000D3CE0"/>
    <w:rsid w:val="000D4BDF"/>
    <w:rsid w:val="000D5073"/>
    <w:rsid w:val="000D6010"/>
    <w:rsid w:val="000D6671"/>
    <w:rsid w:val="000E2CDE"/>
    <w:rsid w:val="000E383B"/>
    <w:rsid w:val="000E4556"/>
    <w:rsid w:val="000E7D61"/>
    <w:rsid w:val="000F14FD"/>
    <w:rsid w:val="000F1843"/>
    <w:rsid w:val="000F4C37"/>
    <w:rsid w:val="001013E3"/>
    <w:rsid w:val="00105572"/>
    <w:rsid w:val="001101D2"/>
    <w:rsid w:val="00112CE0"/>
    <w:rsid w:val="00113A5B"/>
    <w:rsid w:val="001151C0"/>
    <w:rsid w:val="00116772"/>
    <w:rsid w:val="001245DF"/>
    <w:rsid w:val="00126D98"/>
    <w:rsid w:val="00127B40"/>
    <w:rsid w:val="001308B1"/>
    <w:rsid w:val="00131A49"/>
    <w:rsid w:val="0013268B"/>
    <w:rsid w:val="00134D79"/>
    <w:rsid w:val="00135232"/>
    <w:rsid w:val="00135EBD"/>
    <w:rsid w:val="00137C6F"/>
    <w:rsid w:val="00141C96"/>
    <w:rsid w:val="001458B1"/>
    <w:rsid w:val="00147C9F"/>
    <w:rsid w:val="0015128A"/>
    <w:rsid w:val="001554E1"/>
    <w:rsid w:val="00155ECB"/>
    <w:rsid w:val="001606E8"/>
    <w:rsid w:val="00163672"/>
    <w:rsid w:val="001639FF"/>
    <w:rsid w:val="00163E2C"/>
    <w:rsid w:val="00164C5A"/>
    <w:rsid w:val="00164F0B"/>
    <w:rsid w:val="00172664"/>
    <w:rsid w:val="00172846"/>
    <w:rsid w:val="00172AF5"/>
    <w:rsid w:val="00176718"/>
    <w:rsid w:val="00177888"/>
    <w:rsid w:val="00181487"/>
    <w:rsid w:val="00183005"/>
    <w:rsid w:val="00183152"/>
    <w:rsid w:val="00184272"/>
    <w:rsid w:val="00191524"/>
    <w:rsid w:val="0019249E"/>
    <w:rsid w:val="001951FF"/>
    <w:rsid w:val="00196B1E"/>
    <w:rsid w:val="001A065E"/>
    <w:rsid w:val="001A511A"/>
    <w:rsid w:val="001A540F"/>
    <w:rsid w:val="001A6AE3"/>
    <w:rsid w:val="001A6C2A"/>
    <w:rsid w:val="001B23FC"/>
    <w:rsid w:val="001B30C6"/>
    <w:rsid w:val="001B3843"/>
    <w:rsid w:val="001B4E24"/>
    <w:rsid w:val="001B5C16"/>
    <w:rsid w:val="001C02BC"/>
    <w:rsid w:val="001C1A38"/>
    <w:rsid w:val="001C1E33"/>
    <w:rsid w:val="001C4518"/>
    <w:rsid w:val="001C6367"/>
    <w:rsid w:val="001C766A"/>
    <w:rsid w:val="001C7896"/>
    <w:rsid w:val="001D0CC8"/>
    <w:rsid w:val="001D1D16"/>
    <w:rsid w:val="001D3E38"/>
    <w:rsid w:val="001D4661"/>
    <w:rsid w:val="001D46E3"/>
    <w:rsid w:val="001D5FF1"/>
    <w:rsid w:val="001D63E9"/>
    <w:rsid w:val="001E013D"/>
    <w:rsid w:val="001E50D6"/>
    <w:rsid w:val="001E7CA6"/>
    <w:rsid w:val="001F1E5C"/>
    <w:rsid w:val="001F5B32"/>
    <w:rsid w:val="001F62D9"/>
    <w:rsid w:val="00202625"/>
    <w:rsid w:val="002058C5"/>
    <w:rsid w:val="00210B3B"/>
    <w:rsid w:val="00211320"/>
    <w:rsid w:val="002124E4"/>
    <w:rsid w:val="00217C56"/>
    <w:rsid w:val="00220EB4"/>
    <w:rsid w:val="0022103F"/>
    <w:rsid w:val="00221BCD"/>
    <w:rsid w:val="002224B9"/>
    <w:rsid w:val="00223985"/>
    <w:rsid w:val="00230BB1"/>
    <w:rsid w:val="00230EB0"/>
    <w:rsid w:val="00233B59"/>
    <w:rsid w:val="0023583E"/>
    <w:rsid w:val="002436B5"/>
    <w:rsid w:val="00246BE1"/>
    <w:rsid w:val="00246F1D"/>
    <w:rsid w:val="00247846"/>
    <w:rsid w:val="00251B47"/>
    <w:rsid w:val="0025254B"/>
    <w:rsid w:val="00253F95"/>
    <w:rsid w:val="00254750"/>
    <w:rsid w:val="0025520A"/>
    <w:rsid w:val="00262988"/>
    <w:rsid w:val="00262A9E"/>
    <w:rsid w:val="002645C3"/>
    <w:rsid w:val="00266B32"/>
    <w:rsid w:val="002675C0"/>
    <w:rsid w:val="002727E9"/>
    <w:rsid w:val="002728F1"/>
    <w:rsid w:val="00272965"/>
    <w:rsid w:val="00273D8D"/>
    <w:rsid w:val="00274BB0"/>
    <w:rsid w:val="00281316"/>
    <w:rsid w:val="002813EB"/>
    <w:rsid w:val="0028418D"/>
    <w:rsid w:val="00284EDC"/>
    <w:rsid w:val="002861F9"/>
    <w:rsid w:val="002871FA"/>
    <w:rsid w:val="00291AC4"/>
    <w:rsid w:val="002944F1"/>
    <w:rsid w:val="0029530C"/>
    <w:rsid w:val="002A148C"/>
    <w:rsid w:val="002A73B0"/>
    <w:rsid w:val="002B0B7B"/>
    <w:rsid w:val="002B43BE"/>
    <w:rsid w:val="002B45F2"/>
    <w:rsid w:val="002B5276"/>
    <w:rsid w:val="002B52B3"/>
    <w:rsid w:val="002B71F6"/>
    <w:rsid w:val="002C0C25"/>
    <w:rsid w:val="002C304F"/>
    <w:rsid w:val="002C34B1"/>
    <w:rsid w:val="002C3DEF"/>
    <w:rsid w:val="002C5632"/>
    <w:rsid w:val="002D05D2"/>
    <w:rsid w:val="002D24AC"/>
    <w:rsid w:val="002D45F8"/>
    <w:rsid w:val="002D60E8"/>
    <w:rsid w:val="002D65D7"/>
    <w:rsid w:val="002E1636"/>
    <w:rsid w:val="002E3BB5"/>
    <w:rsid w:val="002F0BAA"/>
    <w:rsid w:val="002F1628"/>
    <w:rsid w:val="002F2509"/>
    <w:rsid w:val="002F2D10"/>
    <w:rsid w:val="002F37E7"/>
    <w:rsid w:val="002F3E96"/>
    <w:rsid w:val="002F45EF"/>
    <w:rsid w:val="002F6FFA"/>
    <w:rsid w:val="00300DC2"/>
    <w:rsid w:val="00304F1B"/>
    <w:rsid w:val="0031006C"/>
    <w:rsid w:val="003128BC"/>
    <w:rsid w:val="0031306A"/>
    <w:rsid w:val="0031496C"/>
    <w:rsid w:val="00314EE5"/>
    <w:rsid w:val="00316232"/>
    <w:rsid w:val="003172E5"/>
    <w:rsid w:val="0032286A"/>
    <w:rsid w:val="00322AEB"/>
    <w:rsid w:val="00323A47"/>
    <w:rsid w:val="00326733"/>
    <w:rsid w:val="00334B08"/>
    <w:rsid w:val="003421E4"/>
    <w:rsid w:val="0034356B"/>
    <w:rsid w:val="00344961"/>
    <w:rsid w:val="0034645F"/>
    <w:rsid w:val="00346F2C"/>
    <w:rsid w:val="00351915"/>
    <w:rsid w:val="003540A9"/>
    <w:rsid w:val="00356721"/>
    <w:rsid w:val="00362E95"/>
    <w:rsid w:val="00365566"/>
    <w:rsid w:val="00365D4B"/>
    <w:rsid w:val="00367F23"/>
    <w:rsid w:val="0037088A"/>
    <w:rsid w:val="00370FC0"/>
    <w:rsid w:val="003711EF"/>
    <w:rsid w:val="00376E77"/>
    <w:rsid w:val="003807DC"/>
    <w:rsid w:val="00381CFF"/>
    <w:rsid w:val="00382B74"/>
    <w:rsid w:val="0038545F"/>
    <w:rsid w:val="003861F3"/>
    <w:rsid w:val="003876B5"/>
    <w:rsid w:val="00387797"/>
    <w:rsid w:val="00390736"/>
    <w:rsid w:val="00390D46"/>
    <w:rsid w:val="00391641"/>
    <w:rsid w:val="00393CA6"/>
    <w:rsid w:val="00395333"/>
    <w:rsid w:val="00395801"/>
    <w:rsid w:val="00395FA1"/>
    <w:rsid w:val="003A2B22"/>
    <w:rsid w:val="003A461B"/>
    <w:rsid w:val="003A69AB"/>
    <w:rsid w:val="003B2D1B"/>
    <w:rsid w:val="003B3671"/>
    <w:rsid w:val="003B61A6"/>
    <w:rsid w:val="003C0B4C"/>
    <w:rsid w:val="003C77DD"/>
    <w:rsid w:val="003D2086"/>
    <w:rsid w:val="003D2BF8"/>
    <w:rsid w:val="003D308E"/>
    <w:rsid w:val="003D3588"/>
    <w:rsid w:val="003D4035"/>
    <w:rsid w:val="003E144B"/>
    <w:rsid w:val="003E4968"/>
    <w:rsid w:val="003E6F5D"/>
    <w:rsid w:val="003F0919"/>
    <w:rsid w:val="003F16B4"/>
    <w:rsid w:val="003F1A5E"/>
    <w:rsid w:val="003F3E6F"/>
    <w:rsid w:val="003F491D"/>
    <w:rsid w:val="003F5905"/>
    <w:rsid w:val="00400827"/>
    <w:rsid w:val="00401A89"/>
    <w:rsid w:val="00405A6B"/>
    <w:rsid w:val="0040659A"/>
    <w:rsid w:val="004104A5"/>
    <w:rsid w:val="00410618"/>
    <w:rsid w:val="00411CD8"/>
    <w:rsid w:val="00412785"/>
    <w:rsid w:val="00413FD1"/>
    <w:rsid w:val="0042130A"/>
    <w:rsid w:val="00422171"/>
    <w:rsid w:val="004235DA"/>
    <w:rsid w:val="004269BD"/>
    <w:rsid w:val="00427F29"/>
    <w:rsid w:val="004321BE"/>
    <w:rsid w:val="00435144"/>
    <w:rsid w:val="004360CB"/>
    <w:rsid w:val="00437B18"/>
    <w:rsid w:val="00437DBB"/>
    <w:rsid w:val="00451371"/>
    <w:rsid w:val="00452AA0"/>
    <w:rsid w:val="00452BE1"/>
    <w:rsid w:val="00452D84"/>
    <w:rsid w:val="00453E2F"/>
    <w:rsid w:val="00454278"/>
    <w:rsid w:val="00454EF2"/>
    <w:rsid w:val="00455EC0"/>
    <w:rsid w:val="00463286"/>
    <w:rsid w:val="00466925"/>
    <w:rsid w:val="00466B17"/>
    <w:rsid w:val="004675A5"/>
    <w:rsid w:val="00467936"/>
    <w:rsid w:val="00470E8D"/>
    <w:rsid w:val="00476796"/>
    <w:rsid w:val="00477642"/>
    <w:rsid w:val="004819F4"/>
    <w:rsid w:val="004868F2"/>
    <w:rsid w:val="004908FF"/>
    <w:rsid w:val="00492DA5"/>
    <w:rsid w:val="00493F2A"/>
    <w:rsid w:val="00494518"/>
    <w:rsid w:val="00495510"/>
    <w:rsid w:val="004968C6"/>
    <w:rsid w:val="004A0A6E"/>
    <w:rsid w:val="004A3450"/>
    <w:rsid w:val="004A4424"/>
    <w:rsid w:val="004A5469"/>
    <w:rsid w:val="004A575F"/>
    <w:rsid w:val="004A70D6"/>
    <w:rsid w:val="004B235A"/>
    <w:rsid w:val="004B257D"/>
    <w:rsid w:val="004B76A2"/>
    <w:rsid w:val="004C7192"/>
    <w:rsid w:val="004D069C"/>
    <w:rsid w:val="004D3C3A"/>
    <w:rsid w:val="004D43F5"/>
    <w:rsid w:val="004D45CD"/>
    <w:rsid w:val="004E4502"/>
    <w:rsid w:val="004E529F"/>
    <w:rsid w:val="004E6880"/>
    <w:rsid w:val="004E6AC1"/>
    <w:rsid w:val="004F2B04"/>
    <w:rsid w:val="004F3FDA"/>
    <w:rsid w:val="004F4C9B"/>
    <w:rsid w:val="004F58BC"/>
    <w:rsid w:val="004F745A"/>
    <w:rsid w:val="00501C9C"/>
    <w:rsid w:val="005074A8"/>
    <w:rsid w:val="00507F90"/>
    <w:rsid w:val="00513E96"/>
    <w:rsid w:val="005149EC"/>
    <w:rsid w:val="00514A70"/>
    <w:rsid w:val="00514C06"/>
    <w:rsid w:val="005249B7"/>
    <w:rsid w:val="00527B45"/>
    <w:rsid w:val="0053499A"/>
    <w:rsid w:val="00537D21"/>
    <w:rsid w:val="00540B8D"/>
    <w:rsid w:val="005414E6"/>
    <w:rsid w:val="00541AEA"/>
    <w:rsid w:val="005445E3"/>
    <w:rsid w:val="00547629"/>
    <w:rsid w:val="005479A5"/>
    <w:rsid w:val="00551531"/>
    <w:rsid w:val="00551D33"/>
    <w:rsid w:val="0055280D"/>
    <w:rsid w:val="0055280E"/>
    <w:rsid w:val="00556518"/>
    <w:rsid w:val="00565254"/>
    <w:rsid w:val="00570EBF"/>
    <w:rsid w:val="00576D9D"/>
    <w:rsid w:val="00576E7C"/>
    <w:rsid w:val="00580B46"/>
    <w:rsid w:val="0058397C"/>
    <w:rsid w:val="005859F7"/>
    <w:rsid w:val="005867F8"/>
    <w:rsid w:val="00592AAD"/>
    <w:rsid w:val="0059342A"/>
    <w:rsid w:val="0059361D"/>
    <w:rsid w:val="00595440"/>
    <w:rsid w:val="0059656F"/>
    <w:rsid w:val="005B2DF8"/>
    <w:rsid w:val="005B62D9"/>
    <w:rsid w:val="005C1BD2"/>
    <w:rsid w:val="005C252D"/>
    <w:rsid w:val="005C47BC"/>
    <w:rsid w:val="005C533D"/>
    <w:rsid w:val="005C5A47"/>
    <w:rsid w:val="005C5EE0"/>
    <w:rsid w:val="005C6CFF"/>
    <w:rsid w:val="005C77A4"/>
    <w:rsid w:val="005D03C5"/>
    <w:rsid w:val="005D143C"/>
    <w:rsid w:val="005D1E00"/>
    <w:rsid w:val="005D4B07"/>
    <w:rsid w:val="005D5C84"/>
    <w:rsid w:val="005E07E7"/>
    <w:rsid w:val="005E0BC1"/>
    <w:rsid w:val="005E1418"/>
    <w:rsid w:val="005E2AB7"/>
    <w:rsid w:val="005E32FE"/>
    <w:rsid w:val="005E3928"/>
    <w:rsid w:val="005E6586"/>
    <w:rsid w:val="005F01ED"/>
    <w:rsid w:val="005F2333"/>
    <w:rsid w:val="005F5D70"/>
    <w:rsid w:val="005F7CEA"/>
    <w:rsid w:val="00600141"/>
    <w:rsid w:val="006039A8"/>
    <w:rsid w:val="006060A3"/>
    <w:rsid w:val="00610D29"/>
    <w:rsid w:val="00612524"/>
    <w:rsid w:val="00612679"/>
    <w:rsid w:val="00614267"/>
    <w:rsid w:val="006163A9"/>
    <w:rsid w:val="00617541"/>
    <w:rsid w:val="00622CE0"/>
    <w:rsid w:val="00623154"/>
    <w:rsid w:val="006239ED"/>
    <w:rsid w:val="0062627A"/>
    <w:rsid w:val="00630E25"/>
    <w:rsid w:val="0063216F"/>
    <w:rsid w:val="00635075"/>
    <w:rsid w:val="00637227"/>
    <w:rsid w:val="00643E12"/>
    <w:rsid w:val="00644436"/>
    <w:rsid w:val="0065332E"/>
    <w:rsid w:val="00656669"/>
    <w:rsid w:val="00661EDE"/>
    <w:rsid w:val="00663BCF"/>
    <w:rsid w:val="00663BD0"/>
    <w:rsid w:val="00664006"/>
    <w:rsid w:val="006715F2"/>
    <w:rsid w:val="0067288E"/>
    <w:rsid w:val="00673769"/>
    <w:rsid w:val="00673CDA"/>
    <w:rsid w:val="0067691F"/>
    <w:rsid w:val="0068575A"/>
    <w:rsid w:val="00685F07"/>
    <w:rsid w:val="00690802"/>
    <w:rsid w:val="00695ACF"/>
    <w:rsid w:val="006A2818"/>
    <w:rsid w:val="006A344C"/>
    <w:rsid w:val="006A62C3"/>
    <w:rsid w:val="006B00E2"/>
    <w:rsid w:val="006B1C98"/>
    <w:rsid w:val="006B2188"/>
    <w:rsid w:val="006B3CC7"/>
    <w:rsid w:val="006B58F0"/>
    <w:rsid w:val="006B6916"/>
    <w:rsid w:val="006C373D"/>
    <w:rsid w:val="006C47AC"/>
    <w:rsid w:val="006C5D62"/>
    <w:rsid w:val="006C7981"/>
    <w:rsid w:val="006D5EF1"/>
    <w:rsid w:val="006D6653"/>
    <w:rsid w:val="006E18BD"/>
    <w:rsid w:val="006E1A0F"/>
    <w:rsid w:val="006E676F"/>
    <w:rsid w:val="006E70FF"/>
    <w:rsid w:val="006F0A99"/>
    <w:rsid w:val="006F0FFD"/>
    <w:rsid w:val="006F1D96"/>
    <w:rsid w:val="006F50A4"/>
    <w:rsid w:val="006F5BA5"/>
    <w:rsid w:val="00700C56"/>
    <w:rsid w:val="00703279"/>
    <w:rsid w:val="007032CF"/>
    <w:rsid w:val="00703413"/>
    <w:rsid w:val="00703519"/>
    <w:rsid w:val="0070517E"/>
    <w:rsid w:val="0070617F"/>
    <w:rsid w:val="00706824"/>
    <w:rsid w:val="00706F05"/>
    <w:rsid w:val="0071263A"/>
    <w:rsid w:val="00712C58"/>
    <w:rsid w:val="00713F44"/>
    <w:rsid w:val="007147C4"/>
    <w:rsid w:val="00715030"/>
    <w:rsid w:val="00721FCD"/>
    <w:rsid w:val="0072435D"/>
    <w:rsid w:val="007248A8"/>
    <w:rsid w:val="007252AF"/>
    <w:rsid w:val="00726924"/>
    <w:rsid w:val="007270D8"/>
    <w:rsid w:val="0073150F"/>
    <w:rsid w:val="00734808"/>
    <w:rsid w:val="00734F65"/>
    <w:rsid w:val="00740149"/>
    <w:rsid w:val="00740BD7"/>
    <w:rsid w:val="00740DBC"/>
    <w:rsid w:val="00741DA1"/>
    <w:rsid w:val="00744C6B"/>
    <w:rsid w:val="0075229C"/>
    <w:rsid w:val="00753D7E"/>
    <w:rsid w:val="00761C0A"/>
    <w:rsid w:val="00764B99"/>
    <w:rsid w:val="0077060C"/>
    <w:rsid w:val="00774961"/>
    <w:rsid w:val="00774F33"/>
    <w:rsid w:val="007760DC"/>
    <w:rsid w:val="007765AF"/>
    <w:rsid w:val="0078518D"/>
    <w:rsid w:val="00786198"/>
    <w:rsid w:val="007867BD"/>
    <w:rsid w:val="00787F49"/>
    <w:rsid w:val="00790A3C"/>
    <w:rsid w:val="00791EA0"/>
    <w:rsid w:val="007942E4"/>
    <w:rsid w:val="00797EBB"/>
    <w:rsid w:val="007A450D"/>
    <w:rsid w:val="007A7EA8"/>
    <w:rsid w:val="007B00A2"/>
    <w:rsid w:val="007B0F7D"/>
    <w:rsid w:val="007B2801"/>
    <w:rsid w:val="007B4E3B"/>
    <w:rsid w:val="007B5CAC"/>
    <w:rsid w:val="007C2BC5"/>
    <w:rsid w:val="007C4D3C"/>
    <w:rsid w:val="007C4D96"/>
    <w:rsid w:val="007C5C2A"/>
    <w:rsid w:val="007C72C6"/>
    <w:rsid w:val="007D0353"/>
    <w:rsid w:val="007D0749"/>
    <w:rsid w:val="007D0BA3"/>
    <w:rsid w:val="007D105B"/>
    <w:rsid w:val="007D160D"/>
    <w:rsid w:val="007D32FA"/>
    <w:rsid w:val="007D34F2"/>
    <w:rsid w:val="007D461E"/>
    <w:rsid w:val="007E059B"/>
    <w:rsid w:val="007E2F0E"/>
    <w:rsid w:val="007E3940"/>
    <w:rsid w:val="007F45C8"/>
    <w:rsid w:val="007F4715"/>
    <w:rsid w:val="007F609D"/>
    <w:rsid w:val="007F66C5"/>
    <w:rsid w:val="007F6A3A"/>
    <w:rsid w:val="00800ED8"/>
    <w:rsid w:val="00803A75"/>
    <w:rsid w:val="00805D0A"/>
    <w:rsid w:val="008061F9"/>
    <w:rsid w:val="008062B2"/>
    <w:rsid w:val="00806E30"/>
    <w:rsid w:val="008116D7"/>
    <w:rsid w:val="008119C2"/>
    <w:rsid w:val="00812F45"/>
    <w:rsid w:val="008132B5"/>
    <w:rsid w:val="008145F1"/>
    <w:rsid w:val="00814A8C"/>
    <w:rsid w:val="00815AC3"/>
    <w:rsid w:val="00816169"/>
    <w:rsid w:val="008229D5"/>
    <w:rsid w:val="0082431F"/>
    <w:rsid w:val="00825368"/>
    <w:rsid w:val="00833061"/>
    <w:rsid w:val="0083332B"/>
    <w:rsid w:val="00833B75"/>
    <w:rsid w:val="00834875"/>
    <w:rsid w:val="008349DD"/>
    <w:rsid w:val="00834FD3"/>
    <w:rsid w:val="008357E7"/>
    <w:rsid w:val="00835807"/>
    <w:rsid w:val="00835AA4"/>
    <w:rsid w:val="00842297"/>
    <w:rsid w:val="00844441"/>
    <w:rsid w:val="00844A48"/>
    <w:rsid w:val="008458A7"/>
    <w:rsid w:val="00845E05"/>
    <w:rsid w:val="00847A80"/>
    <w:rsid w:val="00851FCE"/>
    <w:rsid w:val="0085261C"/>
    <w:rsid w:val="00854EB0"/>
    <w:rsid w:val="0085531B"/>
    <w:rsid w:val="00857D8D"/>
    <w:rsid w:val="008608B8"/>
    <w:rsid w:val="00861AE0"/>
    <w:rsid w:val="008621B0"/>
    <w:rsid w:val="00863110"/>
    <w:rsid w:val="00863EEC"/>
    <w:rsid w:val="00864697"/>
    <w:rsid w:val="00865FB3"/>
    <w:rsid w:val="00870C37"/>
    <w:rsid w:val="00870CBA"/>
    <w:rsid w:val="00872D11"/>
    <w:rsid w:val="00874810"/>
    <w:rsid w:val="00876883"/>
    <w:rsid w:val="00885DD1"/>
    <w:rsid w:val="00886E96"/>
    <w:rsid w:val="008872C2"/>
    <w:rsid w:val="008901E5"/>
    <w:rsid w:val="0089052E"/>
    <w:rsid w:val="00892D3D"/>
    <w:rsid w:val="00894C28"/>
    <w:rsid w:val="008A12F5"/>
    <w:rsid w:val="008A31CB"/>
    <w:rsid w:val="008A5B73"/>
    <w:rsid w:val="008A6744"/>
    <w:rsid w:val="008A7D53"/>
    <w:rsid w:val="008B1F22"/>
    <w:rsid w:val="008B22D4"/>
    <w:rsid w:val="008C04BB"/>
    <w:rsid w:val="008C09B7"/>
    <w:rsid w:val="008C0C71"/>
    <w:rsid w:val="008C1556"/>
    <w:rsid w:val="008C566E"/>
    <w:rsid w:val="008C6DA7"/>
    <w:rsid w:val="008D48CE"/>
    <w:rsid w:val="008D6B40"/>
    <w:rsid w:val="008D73AF"/>
    <w:rsid w:val="008D7ABD"/>
    <w:rsid w:val="008E077C"/>
    <w:rsid w:val="008E1870"/>
    <w:rsid w:val="008E20B4"/>
    <w:rsid w:val="008E2702"/>
    <w:rsid w:val="008E398E"/>
    <w:rsid w:val="008E46F4"/>
    <w:rsid w:val="008E4B07"/>
    <w:rsid w:val="008E5B04"/>
    <w:rsid w:val="008E616A"/>
    <w:rsid w:val="008E6D38"/>
    <w:rsid w:val="008F016D"/>
    <w:rsid w:val="008F03C4"/>
    <w:rsid w:val="008F4A72"/>
    <w:rsid w:val="008F6611"/>
    <w:rsid w:val="009022B7"/>
    <w:rsid w:val="00902F35"/>
    <w:rsid w:val="00904C26"/>
    <w:rsid w:val="009056A7"/>
    <w:rsid w:val="0090635D"/>
    <w:rsid w:val="0091112D"/>
    <w:rsid w:val="00911A3D"/>
    <w:rsid w:val="0091238A"/>
    <w:rsid w:val="0091423D"/>
    <w:rsid w:val="00917030"/>
    <w:rsid w:val="00920952"/>
    <w:rsid w:val="00922ABB"/>
    <w:rsid w:val="0092442F"/>
    <w:rsid w:val="00927E77"/>
    <w:rsid w:val="00931BB2"/>
    <w:rsid w:val="0093542B"/>
    <w:rsid w:val="0093617C"/>
    <w:rsid w:val="00936928"/>
    <w:rsid w:val="00937FED"/>
    <w:rsid w:val="009429FF"/>
    <w:rsid w:val="00945932"/>
    <w:rsid w:val="00950A63"/>
    <w:rsid w:val="00950E1D"/>
    <w:rsid w:val="00951647"/>
    <w:rsid w:val="00951932"/>
    <w:rsid w:val="00951DF5"/>
    <w:rsid w:val="00952349"/>
    <w:rsid w:val="00957272"/>
    <w:rsid w:val="00962F47"/>
    <w:rsid w:val="00963B33"/>
    <w:rsid w:val="00970673"/>
    <w:rsid w:val="009708D5"/>
    <w:rsid w:val="009741A6"/>
    <w:rsid w:val="0097592E"/>
    <w:rsid w:val="00976E00"/>
    <w:rsid w:val="00976FB2"/>
    <w:rsid w:val="00980561"/>
    <w:rsid w:val="00980729"/>
    <w:rsid w:val="00982116"/>
    <w:rsid w:val="0098245C"/>
    <w:rsid w:val="00985707"/>
    <w:rsid w:val="00992A3E"/>
    <w:rsid w:val="009958CE"/>
    <w:rsid w:val="0099630F"/>
    <w:rsid w:val="009A0B44"/>
    <w:rsid w:val="009A14F6"/>
    <w:rsid w:val="009A1ABB"/>
    <w:rsid w:val="009A4A6C"/>
    <w:rsid w:val="009A4C3C"/>
    <w:rsid w:val="009A7378"/>
    <w:rsid w:val="009B0236"/>
    <w:rsid w:val="009B1450"/>
    <w:rsid w:val="009B45CF"/>
    <w:rsid w:val="009B5EAA"/>
    <w:rsid w:val="009C1E6E"/>
    <w:rsid w:val="009C241C"/>
    <w:rsid w:val="009C3017"/>
    <w:rsid w:val="009C6D29"/>
    <w:rsid w:val="009D187B"/>
    <w:rsid w:val="009D52B2"/>
    <w:rsid w:val="009E11CF"/>
    <w:rsid w:val="009E1918"/>
    <w:rsid w:val="009E1EE2"/>
    <w:rsid w:val="009E2CD5"/>
    <w:rsid w:val="009E5FD6"/>
    <w:rsid w:val="009E6366"/>
    <w:rsid w:val="009E6EFD"/>
    <w:rsid w:val="009F48F6"/>
    <w:rsid w:val="009F4A81"/>
    <w:rsid w:val="009F4CFD"/>
    <w:rsid w:val="009F51AA"/>
    <w:rsid w:val="009F71DC"/>
    <w:rsid w:val="009F72FF"/>
    <w:rsid w:val="00A11566"/>
    <w:rsid w:val="00A12DC5"/>
    <w:rsid w:val="00A13459"/>
    <w:rsid w:val="00A148B0"/>
    <w:rsid w:val="00A14CDF"/>
    <w:rsid w:val="00A207D5"/>
    <w:rsid w:val="00A233F0"/>
    <w:rsid w:val="00A2465B"/>
    <w:rsid w:val="00A3099D"/>
    <w:rsid w:val="00A32BAD"/>
    <w:rsid w:val="00A32C3B"/>
    <w:rsid w:val="00A35AFB"/>
    <w:rsid w:val="00A35C3E"/>
    <w:rsid w:val="00A37EA7"/>
    <w:rsid w:val="00A405D2"/>
    <w:rsid w:val="00A469BC"/>
    <w:rsid w:val="00A5557B"/>
    <w:rsid w:val="00A5641C"/>
    <w:rsid w:val="00A571F8"/>
    <w:rsid w:val="00A60544"/>
    <w:rsid w:val="00A60AE5"/>
    <w:rsid w:val="00A61EB8"/>
    <w:rsid w:val="00A6346B"/>
    <w:rsid w:val="00A65756"/>
    <w:rsid w:val="00A65F08"/>
    <w:rsid w:val="00A7077B"/>
    <w:rsid w:val="00A75176"/>
    <w:rsid w:val="00A772F7"/>
    <w:rsid w:val="00A77C13"/>
    <w:rsid w:val="00A8001C"/>
    <w:rsid w:val="00A807F7"/>
    <w:rsid w:val="00A821CE"/>
    <w:rsid w:val="00A82BA3"/>
    <w:rsid w:val="00A8356B"/>
    <w:rsid w:val="00A83AD7"/>
    <w:rsid w:val="00A87AD1"/>
    <w:rsid w:val="00A87EDD"/>
    <w:rsid w:val="00A9067E"/>
    <w:rsid w:val="00A91BB4"/>
    <w:rsid w:val="00A91EB2"/>
    <w:rsid w:val="00A9231A"/>
    <w:rsid w:val="00A9260F"/>
    <w:rsid w:val="00A940B3"/>
    <w:rsid w:val="00A94BE0"/>
    <w:rsid w:val="00A955C7"/>
    <w:rsid w:val="00AA0272"/>
    <w:rsid w:val="00AA0FD1"/>
    <w:rsid w:val="00AA2076"/>
    <w:rsid w:val="00AA2A0C"/>
    <w:rsid w:val="00AA5424"/>
    <w:rsid w:val="00AB4614"/>
    <w:rsid w:val="00AB6C80"/>
    <w:rsid w:val="00AC1CE1"/>
    <w:rsid w:val="00AC6598"/>
    <w:rsid w:val="00AC66C4"/>
    <w:rsid w:val="00AC6758"/>
    <w:rsid w:val="00AD3548"/>
    <w:rsid w:val="00AE0D41"/>
    <w:rsid w:val="00AE437E"/>
    <w:rsid w:val="00AE675D"/>
    <w:rsid w:val="00AF1FAC"/>
    <w:rsid w:val="00AF2184"/>
    <w:rsid w:val="00AF4612"/>
    <w:rsid w:val="00AF546D"/>
    <w:rsid w:val="00B01699"/>
    <w:rsid w:val="00B050B4"/>
    <w:rsid w:val="00B0597C"/>
    <w:rsid w:val="00B05CBA"/>
    <w:rsid w:val="00B06592"/>
    <w:rsid w:val="00B06C13"/>
    <w:rsid w:val="00B077E1"/>
    <w:rsid w:val="00B07C6D"/>
    <w:rsid w:val="00B13418"/>
    <w:rsid w:val="00B169D2"/>
    <w:rsid w:val="00B1711E"/>
    <w:rsid w:val="00B2103B"/>
    <w:rsid w:val="00B2118B"/>
    <w:rsid w:val="00B23703"/>
    <w:rsid w:val="00B23707"/>
    <w:rsid w:val="00B24239"/>
    <w:rsid w:val="00B248D8"/>
    <w:rsid w:val="00B25D93"/>
    <w:rsid w:val="00B26D8A"/>
    <w:rsid w:val="00B3022B"/>
    <w:rsid w:val="00B343A4"/>
    <w:rsid w:val="00B343C5"/>
    <w:rsid w:val="00B35135"/>
    <w:rsid w:val="00B4284D"/>
    <w:rsid w:val="00B4309B"/>
    <w:rsid w:val="00B455C8"/>
    <w:rsid w:val="00B45AAC"/>
    <w:rsid w:val="00B470D4"/>
    <w:rsid w:val="00B50283"/>
    <w:rsid w:val="00B51233"/>
    <w:rsid w:val="00B517CF"/>
    <w:rsid w:val="00B534D3"/>
    <w:rsid w:val="00B557B3"/>
    <w:rsid w:val="00B566F9"/>
    <w:rsid w:val="00B641B9"/>
    <w:rsid w:val="00B650B9"/>
    <w:rsid w:val="00B650ED"/>
    <w:rsid w:val="00B66E80"/>
    <w:rsid w:val="00B73B0E"/>
    <w:rsid w:val="00B74A1B"/>
    <w:rsid w:val="00B805C2"/>
    <w:rsid w:val="00B80A74"/>
    <w:rsid w:val="00B859EA"/>
    <w:rsid w:val="00B85F18"/>
    <w:rsid w:val="00B91D35"/>
    <w:rsid w:val="00B934D4"/>
    <w:rsid w:val="00B949CA"/>
    <w:rsid w:val="00B96902"/>
    <w:rsid w:val="00B96FD5"/>
    <w:rsid w:val="00B97050"/>
    <w:rsid w:val="00BB0F0E"/>
    <w:rsid w:val="00BB1EB4"/>
    <w:rsid w:val="00BB3494"/>
    <w:rsid w:val="00BB3C60"/>
    <w:rsid w:val="00BB7291"/>
    <w:rsid w:val="00BC06C2"/>
    <w:rsid w:val="00BC19F8"/>
    <w:rsid w:val="00BC2B24"/>
    <w:rsid w:val="00BC3311"/>
    <w:rsid w:val="00BC38C0"/>
    <w:rsid w:val="00BC4DB5"/>
    <w:rsid w:val="00BD0962"/>
    <w:rsid w:val="00BD103B"/>
    <w:rsid w:val="00BD258E"/>
    <w:rsid w:val="00BD282D"/>
    <w:rsid w:val="00BD33BF"/>
    <w:rsid w:val="00BD352E"/>
    <w:rsid w:val="00BD4146"/>
    <w:rsid w:val="00BD5BEF"/>
    <w:rsid w:val="00BD73D4"/>
    <w:rsid w:val="00BE1DFF"/>
    <w:rsid w:val="00BE463F"/>
    <w:rsid w:val="00BE60DD"/>
    <w:rsid w:val="00BE7611"/>
    <w:rsid w:val="00BF05D3"/>
    <w:rsid w:val="00BF0BF7"/>
    <w:rsid w:val="00BF0DC0"/>
    <w:rsid w:val="00BF13AF"/>
    <w:rsid w:val="00BF1C0D"/>
    <w:rsid w:val="00BF40B4"/>
    <w:rsid w:val="00BF5964"/>
    <w:rsid w:val="00BF6537"/>
    <w:rsid w:val="00C010DF"/>
    <w:rsid w:val="00C012CE"/>
    <w:rsid w:val="00C066FB"/>
    <w:rsid w:val="00C112D0"/>
    <w:rsid w:val="00C11377"/>
    <w:rsid w:val="00C1424F"/>
    <w:rsid w:val="00C150CD"/>
    <w:rsid w:val="00C15211"/>
    <w:rsid w:val="00C1528C"/>
    <w:rsid w:val="00C167E6"/>
    <w:rsid w:val="00C17CB0"/>
    <w:rsid w:val="00C20833"/>
    <w:rsid w:val="00C21DE2"/>
    <w:rsid w:val="00C24E73"/>
    <w:rsid w:val="00C266CA"/>
    <w:rsid w:val="00C26EBD"/>
    <w:rsid w:val="00C3147F"/>
    <w:rsid w:val="00C31583"/>
    <w:rsid w:val="00C439A6"/>
    <w:rsid w:val="00C449C5"/>
    <w:rsid w:val="00C54E3D"/>
    <w:rsid w:val="00C55E9B"/>
    <w:rsid w:val="00C565B0"/>
    <w:rsid w:val="00C56B35"/>
    <w:rsid w:val="00C62798"/>
    <w:rsid w:val="00C6465D"/>
    <w:rsid w:val="00C64BEF"/>
    <w:rsid w:val="00C704D7"/>
    <w:rsid w:val="00C742CB"/>
    <w:rsid w:val="00C748EB"/>
    <w:rsid w:val="00C83ED3"/>
    <w:rsid w:val="00C84DF6"/>
    <w:rsid w:val="00C85CF9"/>
    <w:rsid w:val="00C86718"/>
    <w:rsid w:val="00C94002"/>
    <w:rsid w:val="00C96E7A"/>
    <w:rsid w:val="00C974C0"/>
    <w:rsid w:val="00CA3473"/>
    <w:rsid w:val="00CB0452"/>
    <w:rsid w:val="00CB1601"/>
    <w:rsid w:val="00CB2219"/>
    <w:rsid w:val="00CB284D"/>
    <w:rsid w:val="00CB36CB"/>
    <w:rsid w:val="00CB5009"/>
    <w:rsid w:val="00CB51D1"/>
    <w:rsid w:val="00CB6432"/>
    <w:rsid w:val="00CC07E4"/>
    <w:rsid w:val="00CC440A"/>
    <w:rsid w:val="00CC46F9"/>
    <w:rsid w:val="00CC5136"/>
    <w:rsid w:val="00CD1741"/>
    <w:rsid w:val="00CD211C"/>
    <w:rsid w:val="00CD3B50"/>
    <w:rsid w:val="00CD3EFC"/>
    <w:rsid w:val="00CD3F6E"/>
    <w:rsid w:val="00CE220C"/>
    <w:rsid w:val="00CE5CCC"/>
    <w:rsid w:val="00CE6069"/>
    <w:rsid w:val="00CE653C"/>
    <w:rsid w:val="00CE79AA"/>
    <w:rsid w:val="00CE7F0D"/>
    <w:rsid w:val="00CF1BDD"/>
    <w:rsid w:val="00CF2252"/>
    <w:rsid w:val="00CF545B"/>
    <w:rsid w:val="00CF748A"/>
    <w:rsid w:val="00CF79A0"/>
    <w:rsid w:val="00D00499"/>
    <w:rsid w:val="00D030F3"/>
    <w:rsid w:val="00D07065"/>
    <w:rsid w:val="00D13895"/>
    <w:rsid w:val="00D15FB4"/>
    <w:rsid w:val="00D2185A"/>
    <w:rsid w:val="00D2328E"/>
    <w:rsid w:val="00D232C2"/>
    <w:rsid w:val="00D258B3"/>
    <w:rsid w:val="00D25DBE"/>
    <w:rsid w:val="00D32A01"/>
    <w:rsid w:val="00D33D1C"/>
    <w:rsid w:val="00D34715"/>
    <w:rsid w:val="00D428CD"/>
    <w:rsid w:val="00D42D49"/>
    <w:rsid w:val="00D433E4"/>
    <w:rsid w:val="00D44BBF"/>
    <w:rsid w:val="00D456A5"/>
    <w:rsid w:val="00D46C65"/>
    <w:rsid w:val="00D50091"/>
    <w:rsid w:val="00D50A0E"/>
    <w:rsid w:val="00D51D20"/>
    <w:rsid w:val="00D52B00"/>
    <w:rsid w:val="00D61B57"/>
    <w:rsid w:val="00D75EB5"/>
    <w:rsid w:val="00D77D4A"/>
    <w:rsid w:val="00D82B25"/>
    <w:rsid w:val="00D863F2"/>
    <w:rsid w:val="00D86688"/>
    <w:rsid w:val="00D86FA9"/>
    <w:rsid w:val="00D875AC"/>
    <w:rsid w:val="00D90C61"/>
    <w:rsid w:val="00D91031"/>
    <w:rsid w:val="00D91C92"/>
    <w:rsid w:val="00D920AC"/>
    <w:rsid w:val="00D9270B"/>
    <w:rsid w:val="00D92C73"/>
    <w:rsid w:val="00D931FC"/>
    <w:rsid w:val="00D93AC8"/>
    <w:rsid w:val="00D97DEF"/>
    <w:rsid w:val="00DA272D"/>
    <w:rsid w:val="00DA5B6D"/>
    <w:rsid w:val="00DA5F90"/>
    <w:rsid w:val="00DB2F9C"/>
    <w:rsid w:val="00DB3447"/>
    <w:rsid w:val="00DB531C"/>
    <w:rsid w:val="00DC19D2"/>
    <w:rsid w:val="00DC21D0"/>
    <w:rsid w:val="00DC35B6"/>
    <w:rsid w:val="00DC4CAB"/>
    <w:rsid w:val="00DD1787"/>
    <w:rsid w:val="00DD17AA"/>
    <w:rsid w:val="00DD271A"/>
    <w:rsid w:val="00DD27C7"/>
    <w:rsid w:val="00DD3BA7"/>
    <w:rsid w:val="00DD4AD2"/>
    <w:rsid w:val="00DE189F"/>
    <w:rsid w:val="00DE57FD"/>
    <w:rsid w:val="00DE5ECE"/>
    <w:rsid w:val="00DE6346"/>
    <w:rsid w:val="00DE78FE"/>
    <w:rsid w:val="00DF0127"/>
    <w:rsid w:val="00DF033C"/>
    <w:rsid w:val="00DF1BD3"/>
    <w:rsid w:val="00DF1C0B"/>
    <w:rsid w:val="00DF243E"/>
    <w:rsid w:val="00DF3BD7"/>
    <w:rsid w:val="00DF4AA3"/>
    <w:rsid w:val="00DF68C8"/>
    <w:rsid w:val="00E0061D"/>
    <w:rsid w:val="00E065AD"/>
    <w:rsid w:val="00E10ED3"/>
    <w:rsid w:val="00E13D02"/>
    <w:rsid w:val="00E1470F"/>
    <w:rsid w:val="00E159A8"/>
    <w:rsid w:val="00E176CA"/>
    <w:rsid w:val="00E17F56"/>
    <w:rsid w:val="00E2061A"/>
    <w:rsid w:val="00E20B44"/>
    <w:rsid w:val="00E23AE4"/>
    <w:rsid w:val="00E24AEF"/>
    <w:rsid w:val="00E258A4"/>
    <w:rsid w:val="00E26D32"/>
    <w:rsid w:val="00E271D6"/>
    <w:rsid w:val="00E30A84"/>
    <w:rsid w:val="00E32673"/>
    <w:rsid w:val="00E33217"/>
    <w:rsid w:val="00E333F5"/>
    <w:rsid w:val="00E350B6"/>
    <w:rsid w:val="00E36017"/>
    <w:rsid w:val="00E360F3"/>
    <w:rsid w:val="00E371B0"/>
    <w:rsid w:val="00E3736A"/>
    <w:rsid w:val="00E41CF3"/>
    <w:rsid w:val="00E42756"/>
    <w:rsid w:val="00E50E08"/>
    <w:rsid w:val="00E513AC"/>
    <w:rsid w:val="00E516F7"/>
    <w:rsid w:val="00E51989"/>
    <w:rsid w:val="00E51B9E"/>
    <w:rsid w:val="00E52FBF"/>
    <w:rsid w:val="00E5463A"/>
    <w:rsid w:val="00E553B8"/>
    <w:rsid w:val="00E55756"/>
    <w:rsid w:val="00E564B5"/>
    <w:rsid w:val="00E56B12"/>
    <w:rsid w:val="00E56DB0"/>
    <w:rsid w:val="00E60C0D"/>
    <w:rsid w:val="00E63794"/>
    <w:rsid w:val="00E641B3"/>
    <w:rsid w:val="00E71592"/>
    <w:rsid w:val="00E722AA"/>
    <w:rsid w:val="00E73AD0"/>
    <w:rsid w:val="00E75105"/>
    <w:rsid w:val="00E758E2"/>
    <w:rsid w:val="00E76BB9"/>
    <w:rsid w:val="00E775B0"/>
    <w:rsid w:val="00E809F3"/>
    <w:rsid w:val="00E81862"/>
    <w:rsid w:val="00E840AA"/>
    <w:rsid w:val="00E8657C"/>
    <w:rsid w:val="00E915A0"/>
    <w:rsid w:val="00E9538C"/>
    <w:rsid w:val="00E97269"/>
    <w:rsid w:val="00EA0BA8"/>
    <w:rsid w:val="00EA310C"/>
    <w:rsid w:val="00EA3307"/>
    <w:rsid w:val="00EA4C5D"/>
    <w:rsid w:val="00EB0D54"/>
    <w:rsid w:val="00EB3405"/>
    <w:rsid w:val="00EC368B"/>
    <w:rsid w:val="00EC68C6"/>
    <w:rsid w:val="00EC6BC8"/>
    <w:rsid w:val="00EC6FFB"/>
    <w:rsid w:val="00EC744F"/>
    <w:rsid w:val="00ED08C2"/>
    <w:rsid w:val="00ED6418"/>
    <w:rsid w:val="00ED69D7"/>
    <w:rsid w:val="00EE418B"/>
    <w:rsid w:val="00EE5191"/>
    <w:rsid w:val="00EE5A1C"/>
    <w:rsid w:val="00EF04F4"/>
    <w:rsid w:val="00EF0D54"/>
    <w:rsid w:val="00EF12E8"/>
    <w:rsid w:val="00EF32F3"/>
    <w:rsid w:val="00EF5F4C"/>
    <w:rsid w:val="00EF64C5"/>
    <w:rsid w:val="00EF7592"/>
    <w:rsid w:val="00EF79BB"/>
    <w:rsid w:val="00EF79CE"/>
    <w:rsid w:val="00F0189A"/>
    <w:rsid w:val="00F03ADB"/>
    <w:rsid w:val="00F07F7E"/>
    <w:rsid w:val="00F11CAE"/>
    <w:rsid w:val="00F13784"/>
    <w:rsid w:val="00F14B32"/>
    <w:rsid w:val="00F15C4D"/>
    <w:rsid w:val="00F15DDD"/>
    <w:rsid w:val="00F15E3F"/>
    <w:rsid w:val="00F16629"/>
    <w:rsid w:val="00F168A0"/>
    <w:rsid w:val="00F179E9"/>
    <w:rsid w:val="00F17DD9"/>
    <w:rsid w:val="00F217B7"/>
    <w:rsid w:val="00F225EA"/>
    <w:rsid w:val="00F27B8B"/>
    <w:rsid w:val="00F31B29"/>
    <w:rsid w:val="00F353D2"/>
    <w:rsid w:val="00F3566B"/>
    <w:rsid w:val="00F40160"/>
    <w:rsid w:val="00F439F4"/>
    <w:rsid w:val="00F43EE7"/>
    <w:rsid w:val="00F45EA0"/>
    <w:rsid w:val="00F50AA2"/>
    <w:rsid w:val="00F51B37"/>
    <w:rsid w:val="00F51D0D"/>
    <w:rsid w:val="00F51F7F"/>
    <w:rsid w:val="00F56B39"/>
    <w:rsid w:val="00F56DA7"/>
    <w:rsid w:val="00F600BF"/>
    <w:rsid w:val="00F61289"/>
    <w:rsid w:val="00F613FE"/>
    <w:rsid w:val="00F615D0"/>
    <w:rsid w:val="00F62074"/>
    <w:rsid w:val="00F624FE"/>
    <w:rsid w:val="00F644A2"/>
    <w:rsid w:val="00F64709"/>
    <w:rsid w:val="00F647E4"/>
    <w:rsid w:val="00F72776"/>
    <w:rsid w:val="00F7502A"/>
    <w:rsid w:val="00F775E0"/>
    <w:rsid w:val="00F77693"/>
    <w:rsid w:val="00F80FE4"/>
    <w:rsid w:val="00F82B85"/>
    <w:rsid w:val="00F84151"/>
    <w:rsid w:val="00F8489C"/>
    <w:rsid w:val="00F91EBB"/>
    <w:rsid w:val="00F91F18"/>
    <w:rsid w:val="00F92C72"/>
    <w:rsid w:val="00F93FFB"/>
    <w:rsid w:val="00F95683"/>
    <w:rsid w:val="00F97454"/>
    <w:rsid w:val="00FA57F0"/>
    <w:rsid w:val="00FB099A"/>
    <w:rsid w:val="00FC0540"/>
    <w:rsid w:val="00FC1BBE"/>
    <w:rsid w:val="00FC2FF8"/>
    <w:rsid w:val="00FC5130"/>
    <w:rsid w:val="00FC6BED"/>
    <w:rsid w:val="00FC6C4C"/>
    <w:rsid w:val="00FD0717"/>
    <w:rsid w:val="00FD41D3"/>
    <w:rsid w:val="00FD5115"/>
    <w:rsid w:val="00FE0C29"/>
    <w:rsid w:val="00FE2411"/>
    <w:rsid w:val="00FE3015"/>
    <w:rsid w:val="00FE4C5A"/>
    <w:rsid w:val="00FE5030"/>
    <w:rsid w:val="00FE5066"/>
    <w:rsid w:val="00FE56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86A71C"/>
  <w15:docId w15:val="{6D6E2919-7857-4362-86C7-4BC18657D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0452"/>
    <w:pPr>
      <w:spacing w:before="60" w:after="60"/>
    </w:pPr>
    <w:rPr>
      <w:sz w:val="24"/>
      <w:lang w:val="en-AU" w:eastAsia="tr-TR"/>
    </w:rPr>
  </w:style>
  <w:style w:type="paragraph" w:styleId="Balk1">
    <w:name w:val="heading 1"/>
    <w:basedOn w:val="Normal"/>
    <w:next w:val="Normal"/>
    <w:autoRedefine/>
    <w:qFormat/>
    <w:rsid w:val="00CB0452"/>
    <w:pPr>
      <w:keepNext/>
      <w:spacing w:before="120" w:after="0"/>
      <w:jc w:val="both"/>
      <w:outlineLvl w:val="0"/>
    </w:pPr>
    <w:rPr>
      <w:b/>
      <w:lang w:val="tr-TR"/>
    </w:rPr>
  </w:style>
  <w:style w:type="paragraph" w:styleId="Balk2">
    <w:name w:val="heading 2"/>
    <w:basedOn w:val="Normal"/>
    <w:next w:val="Normal"/>
    <w:link w:val="Balk2Char"/>
    <w:qFormat/>
    <w:rsid w:val="004360CB"/>
    <w:pPr>
      <w:keepNext/>
      <w:ind w:left="1003" w:hanging="283"/>
      <w:outlineLvl w:val="1"/>
    </w:pPr>
    <w:rPr>
      <w:rFonts w:ascii="Calibri" w:hAnsi="Calibri"/>
      <w:b/>
      <w:lang w:val="tr-TR"/>
    </w:rPr>
  </w:style>
  <w:style w:type="paragraph" w:styleId="Balk3">
    <w:name w:val="heading 3"/>
    <w:basedOn w:val="Normal"/>
    <w:next w:val="Normal"/>
    <w:qFormat/>
    <w:rsid w:val="00CB0452"/>
    <w:pPr>
      <w:keepNext/>
      <w:outlineLvl w:val="2"/>
    </w:pPr>
    <w:rPr>
      <w:b/>
      <w:sz w:val="22"/>
      <w:lang w:val="tr-TR"/>
    </w:rPr>
  </w:style>
  <w:style w:type="paragraph" w:styleId="Balk4">
    <w:name w:val="heading 4"/>
    <w:basedOn w:val="Normal"/>
    <w:next w:val="Normal"/>
    <w:qFormat/>
    <w:rsid w:val="00CB0452"/>
    <w:pPr>
      <w:keepNext/>
      <w:jc w:val="both"/>
      <w:outlineLvl w:val="3"/>
    </w:pPr>
    <w:rPr>
      <w:b/>
      <w:sz w:val="22"/>
      <w:lang w:val="tr-TR"/>
    </w:rPr>
  </w:style>
  <w:style w:type="paragraph" w:styleId="Balk5">
    <w:name w:val="heading 5"/>
    <w:basedOn w:val="Normal"/>
    <w:next w:val="Normal"/>
    <w:qFormat/>
    <w:rsid w:val="00CB0452"/>
    <w:pPr>
      <w:keepNext/>
      <w:jc w:val="center"/>
      <w:outlineLvl w:val="4"/>
    </w:pPr>
    <w:rPr>
      <w:b/>
      <w:sz w:val="22"/>
      <w:lang w:val="tr-TR"/>
    </w:rPr>
  </w:style>
  <w:style w:type="paragraph" w:styleId="Balk6">
    <w:name w:val="heading 6"/>
    <w:basedOn w:val="Normal"/>
    <w:next w:val="Normal"/>
    <w:qFormat/>
    <w:rsid w:val="00CB0452"/>
    <w:pPr>
      <w:keepNext/>
      <w:spacing w:line="360" w:lineRule="auto"/>
      <w:ind w:left="3544"/>
      <w:jc w:val="both"/>
      <w:outlineLvl w:val="5"/>
    </w:pPr>
    <w:rPr>
      <w:b/>
      <w:sz w:val="22"/>
      <w:lang w:val="tr-TR"/>
    </w:rPr>
  </w:style>
  <w:style w:type="paragraph" w:styleId="Balk7">
    <w:name w:val="heading 7"/>
    <w:basedOn w:val="Normal"/>
    <w:next w:val="Normal"/>
    <w:qFormat/>
    <w:rsid w:val="00CB0452"/>
    <w:pPr>
      <w:keepNext/>
      <w:jc w:val="center"/>
      <w:outlineLvl w:val="6"/>
    </w:pPr>
    <w:rPr>
      <w:b/>
      <w:sz w:val="28"/>
      <w:szCs w:val="18"/>
      <w:lang w:val="fr-FR"/>
    </w:rPr>
  </w:style>
  <w:style w:type="paragraph" w:styleId="Balk8">
    <w:name w:val="heading 8"/>
    <w:basedOn w:val="Normal"/>
    <w:next w:val="Normal"/>
    <w:qFormat/>
    <w:rsid w:val="00CB0452"/>
    <w:pPr>
      <w:keepNext/>
      <w:spacing w:before="0" w:after="0"/>
      <w:outlineLvl w:val="7"/>
    </w:pPr>
    <w:rPr>
      <w:b/>
      <w:sz w:val="20"/>
      <w:lang w:val="tr-TR"/>
    </w:rPr>
  </w:style>
  <w:style w:type="paragraph" w:styleId="Balk9">
    <w:name w:val="heading 9"/>
    <w:basedOn w:val="Normal"/>
    <w:next w:val="Normal"/>
    <w:qFormat/>
    <w:rsid w:val="00CB0452"/>
    <w:pPr>
      <w:keepNext/>
      <w:spacing w:before="0" w:after="240"/>
      <w:ind w:left="846" w:right="540" w:firstLine="594"/>
      <w:jc w:val="center"/>
      <w:outlineLvl w:val="8"/>
    </w:pPr>
    <w:rPr>
      <w:rFonts w:ascii="Arial" w:hAnsi="Arial"/>
      <w:b/>
      <w:color w:val="000000"/>
      <w:sz w:val="22"/>
      <w:lang w:val="tr-TR"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CB0452"/>
    <w:pPr>
      <w:tabs>
        <w:tab w:val="center" w:pos="4153"/>
        <w:tab w:val="right" w:pos="8306"/>
      </w:tabs>
    </w:pPr>
  </w:style>
  <w:style w:type="paragraph" w:styleId="AltBilgi">
    <w:name w:val="footer"/>
    <w:basedOn w:val="Normal"/>
    <w:link w:val="AltBilgiChar"/>
    <w:uiPriority w:val="99"/>
    <w:rsid w:val="00CB0452"/>
    <w:pPr>
      <w:tabs>
        <w:tab w:val="center" w:pos="4153"/>
        <w:tab w:val="right" w:pos="8306"/>
      </w:tabs>
    </w:pPr>
  </w:style>
  <w:style w:type="character" w:styleId="SayfaNumaras">
    <w:name w:val="page number"/>
    <w:basedOn w:val="VarsaylanParagrafYazTipi"/>
    <w:rsid w:val="00CB0452"/>
  </w:style>
  <w:style w:type="paragraph" w:styleId="KonuBal">
    <w:name w:val="Title"/>
    <w:basedOn w:val="Normal"/>
    <w:qFormat/>
    <w:rsid w:val="00CB0452"/>
    <w:pPr>
      <w:jc w:val="center"/>
    </w:pPr>
    <w:rPr>
      <w:b/>
      <w:sz w:val="22"/>
      <w:lang w:val="tr-TR"/>
    </w:rPr>
  </w:style>
  <w:style w:type="paragraph" w:styleId="GvdeMetni">
    <w:name w:val="Body Text"/>
    <w:basedOn w:val="Normal"/>
    <w:rsid w:val="00CB0452"/>
    <w:pPr>
      <w:jc w:val="both"/>
    </w:pPr>
    <w:rPr>
      <w:sz w:val="22"/>
      <w:lang w:val="tr-TR"/>
    </w:rPr>
  </w:style>
  <w:style w:type="paragraph" w:styleId="GvdeMetniGirintisi">
    <w:name w:val="Body Text Indent"/>
    <w:basedOn w:val="Normal"/>
    <w:rsid w:val="00CB0452"/>
    <w:pPr>
      <w:ind w:left="2835"/>
    </w:pPr>
    <w:rPr>
      <w:b/>
      <w:sz w:val="22"/>
    </w:rPr>
  </w:style>
  <w:style w:type="paragraph" w:styleId="GvdeMetni2">
    <w:name w:val="Body Text 2"/>
    <w:basedOn w:val="Normal"/>
    <w:rsid w:val="00CB0452"/>
    <w:pPr>
      <w:jc w:val="center"/>
    </w:pPr>
    <w:rPr>
      <w:sz w:val="22"/>
      <w:lang w:val="tr-TR"/>
    </w:rPr>
  </w:style>
  <w:style w:type="paragraph" w:styleId="Liste">
    <w:name w:val="List"/>
    <w:basedOn w:val="Normal"/>
    <w:rsid w:val="00CB0452"/>
    <w:pPr>
      <w:ind w:left="283" w:hanging="283"/>
    </w:pPr>
  </w:style>
  <w:style w:type="paragraph" w:styleId="ListeMaddemi2">
    <w:name w:val="List Bullet 2"/>
    <w:basedOn w:val="Normal"/>
    <w:autoRedefine/>
    <w:rsid w:val="00CB0452"/>
    <w:pPr>
      <w:numPr>
        <w:numId w:val="1"/>
      </w:numPr>
    </w:pPr>
  </w:style>
  <w:style w:type="paragraph" w:styleId="ListeDevam2">
    <w:name w:val="List Continue 2"/>
    <w:basedOn w:val="Normal"/>
    <w:rsid w:val="00CB0452"/>
    <w:pPr>
      <w:spacing w:after="120"/>
      <w:ind w:left="566"/>
    </w:pPr>
  </w:style>
  <w:style w:type="paragraph" w:styleId="GvdeMetniGirintisi3">
    <w:name w:val="Body Text Indent 3"/>
    <w:basedOn w:val="Normal"/>
    <w:rsid w:val="00CB0452"/>
    <w:pPr>
      <w:spacing w:line="360" w:lineRule="auto"/>
      <w:ind w:firstLine="720"/>
      <w:jc w:val="both"/>
    </w:pPr>
  </w:style>
  <w:style w:type="paragraph" w:styleId="GvdeMetni3">
    <w:name w:val="Body Text 3"/>
    <w:basedOn w:val="Normal"/>
    <w:rsid w:val="00CB0452"/>
    <w:pPr>
      <w:spacing w:before="0" w:after="0"/>
      <w:jc w:val="both"/>
    </w:pPr>
  </w:style>
  <w:style w:type="paragraph" w:styleId="GvdeMetniGirintisi2">
    <w:name w:val="Body Text Indent 2"/>
    <w:basedOn w:val="Normal"/>
    <w:rsid w:val="00CB0452"/>
    <w:pPr>
      <w:spacing w:before="0" w:after="0"/>
      <w:ind w:left="360"/>
      <w:jc w:val="both"/>
    </w:pPr>
    <w:rPr>
      <w:sz w:val="22"/>
      <w:lang w:val="tr-TR"/>
    </w:rPr>
  </w:style>
  <w:style w:type="paragraph" w:styleId="BalonMetni">
    <w:name w:val="Balloon Text"/>
    <w:basedOn w:val="Normal"/>
    <w:semiHidden/>
    <w:rsid w:val="00CB0452"/>
    <w:rPr>
      <w:rFonts w:ascii="Tahoma" w:hAnsi="Tahoma" w:cs="Tahoma"/>
      <w:sz w:val="16"/>
      <w:szCs w:val="16"/>
    </w:rPr>
  </w:style>
  <w:style w:type="paragraph" w:styleId="bekMetni">
    <w:name w:val="Block Text"/>
    <w:basedOn w:val="Normal"/>
    <w:rsid w:val="00CB0452"/>
    <w:pPr>
      <w:tabs>
        <w:tab w:val="left" w:pos="142"/>
        <w:tab w:val="left" w:pos="10440"/>
        <w:tab w:val="left" w:pos="10620"/>
      </w:tabs>
      <w:spacing w:before="0" w:after="240"/>
      <w:ind w:left="993" w:right="810" w:firstLine="630"/>
      <w:jc w:val="both"/>
    </w:pPr>
    <w:rPr>
      <w:rFonts w:ascii="Arial" w:hAnsi="Arial"/>
      <w:color w:val="000000"/>
      <w:lang w:val="tr-TR" w:eastAsia="en-US"/>
    </w:rPr>
  </w:style>
  <w:style w:type="paragraph" w:styleId="NormalWeb">
    <w:name w:val="Normal (Web)"/>
    <w:basedOn w:val="Normal"/>
    <w:rsid w:val="00CB0452"/>
    <w:pPr>
      <w:spacing w:before="100" w:beforeAutospacing="1" w:after="100" w:afterAutospacing="1"/>
    </w:pPr>
    <w:rPr>
      <w:szCs w:val="24"/>
      <w:lang w:val="tr-TR"/>
    </w:rPr>
  </w:style>
  <w:style w:type="character" w:styleId="Gl">
    <w:name w:val="Strong"/>
    <w:qFormat/>
    <w:rsid w:val="00CB0452"/>
    <w:rPr>
      <w:b/>
      <w:bCs/>
    </w:rPr>
  </w:style>
  <w:style w:type="paragraph" w:customStyle="1" w:styleId="3dmsonormal">
    <w:name w:val="3dmsonormal"/>
    <w:basedOn w:val="Normal"/>
    <w:rsid w:val="00CB0452"/>
    <w:pPr>
      <w:spacing w:before="100" w:beforeAutospacing="1" w:after="100" w:afterAutospacing="1"/>
    </w:pPr>
    <w:rPr>
      <w:szCs w:val="24"/>
      <w:lang w:val="tr-TR"/>
    </w:rPr>
  </w:style>
  <w:style w:type="paragraph" w:styleId="T1">
    <w:name w:val="toc 1"/>
    <w:basedOn w:val="Normal"/>
    <w:next w:val="Normal"/>
    <w:autoRedefine/>
    <w:semiHidden/>
    <w:rsid w:val="00CB0452"/>
    <w:pPr>
      <w:spacing w:before="120" w:after="0"/>
    </w:pPr>
    <w:rPr>
      <w:b/>
      <w:bCs/>
      <w:i/>
      <w:iCs/>
      <w:szCs w:val="24"/>
    </w:rPr>
  </w:style>
  <w:style w:type="paragraph" w:styleId="T2">
    <w:name w:val="toc 2"/>
    <w:basedOn w:val="Normal"/>
    <w:next w:val="Normal"/>
    <w:autoRedefine/>
    <w:uiPriority w:val="39"/>
    <w:rsid w:val="00CB0452"/>
    <w:pPr>
      <w:spacing w:before="120" w:after="0"/>
      <w:ind w:left="240"/>
    </w:pPr>
    <w:rPr>
      <w:b/>
      <w:bCs/>
      <w:sz w:val="22"/>
      <w:szCs w:val="22"/>
    </w:rPr>
  </w:style>
  <w:style w:type="paragraph" w:styleId="T3">
    <w:name w:val="toc 3"/>
    <w:basedOn w:val="Normal"/>
    <w:next w:val="Normal"/>
    <w:autoRedefine/>
    <w:semiHidden/>
    <w:rsid w:val="00CB0452"/>
    <w:pPr>
      <w:spacing w:before="0" w:after="0"/>
      <w:ind w:left="480"/>
    </w:pPr>
    <w:rPr>
      <w:sz w:val="20"/>
    </w:rPr>
  </w:style>
  <w:style w:type="paragraph" w:styleId="T4">
    <w:name w:val="toc 4"/>
    <w:basedOn w:val="Normal"/>
    <w:next w:val="Normal"/>
    <w:autoRedefine/>
    <w:semiHidden/>
    <w:rsid w:val="00CB0452"/>
    <w:pPr>
      <w:spacing w:before="0" w:after="0"/>
      <w:ind w:left="720"/>
    </w:pPr>
    <w:rPr>
      <w:sz w:val="20"/>
    </w:rPr>
  </w:style>
  <w:style w:type="paragraph" w:styleId="T5">
    <w:name w:val="toc 5"/>
    <w:basedOn w:val="Normal"/>
    <w:next w:val="Normal"/>
    <w:autoRedefine/>
    <w:semiHidden/>
    <w:rsid w:val="00CB0452"/>
    <w:pPr>
      <w:spacing w:before="0" w:after="0"/>
      <w:ind w:left="960"/>
    </w:pPr>
    <w:rPr>
      <w:sz w:val="20"/>
    </w:rPr>
  </w:style>
  <w:style w:type="paragraph" w:styleId="T6">
    <w:name w:val="toc 6"/>
    <w:basedOn w:val="Normal"/>
    <w:next w:val="Normal"/>
    <w:autoRedefine/>
    <w:semiHidden/>
    <w:rsid w:val="00CB0452"/>
    <w:pPr>
      <w:spacing w:before="0" w:after="0"/>
      <w:ind w:left="1200"/>
    </w:pPr>
    <w:rPr>
      <w:sz w:val="20"/>
    </w:rPr>
  </w:style>
  <w:style w:type="paragraph" w:styleId="T7">
    <w:name w:val="toc 7"/>
    <w:basedOn w:val="Normal"/>
    <w:next w:val="Normal"/>
    <w:autoRedefine/>
    <w:semiHidden/>
    <w:rsid w:val="00CB0452"/>
    <w:pPr>
      <w:spacing w:before="0" w:after="0"/>
      <w:ind w:left="1440"/>
    </w:pPr>
    <w:rPr>
      <w:sz w:val="20"/>
    </w:rPr>
  </w:style>
  <w:style w:type="paragraph" w:styleId="T8">
    <w:name w:val="toc 8"/>
    <w:basedOn w:val="Normal"/>
    <w:next w:val="Normal"/>
    <w:autoRedefine/>
    <w:semiHidden/>
    <w:rsid w:val="00CB0452"/>
    <w:pPr>
      <w:spacing w:before="0" w:after="0"/>
      <w:ind w:left="1680"/>
    </w:pPr>
    <w:rPr>
      <w:sz w:val="20"/>
    </w:rPr>
  </w:style>
  <w:style w:type="paragraph" w:styleId="T9">
    <w:name w:val="toc 9"/>
    <w:basedOn w:val="Normal"/>
    <w:next w:val="Normal"/>
    <w:autoRedefine/>
    <w:semiHidden/>
    <w:rsid w:val="00CB0452"/>
    <w:pPr>
      <w:spacing w:before="0" w:after="0"/>
      <w:ind w:left="1920"/>
    </w:pPr>
    <w:rPr>
      <w:sz w:val="20"/>
    </w:rPr>
  </w:style>
  <w:style w:type="paragraph" w:styleId="Dizin1">
    <w:name w:val="index 1"/>
    <w:basedOn w:val="Normal"/>
    <w:next w:val="Normal"/>
    <w:autoRedefine/>
    <w:semiHidden/>
    <w:rsid w:val="00CB0452"/>
    <w:pPr>
      <w:spacing w:before="0" w:after="0"/>
      <w:ind w:left="200" w:hanging="200"/>
    </w:pPr>
    <w:rPr>
      <w:sz w:val="20"/>
      <w:lang w:val="tr-TR"/>
    </w:rPr>
  </w:style>
  <w:style w:type="paragraph" w:styleId="Dizin2">
    <w:name w:val="index 2"/>
    <w:basedOn w:val="Normal"/>
    <w:next w:val="Normal"/>
    <w:autoRedefine/>
    <w:semiHidden/>
    <w:rsid w:val="00CB0452"/>
    <w:pPr>
      <w:spacing w:before="0" w:after="0"/>
      <w:ind w:left="400" w:hanging="200"/>
    </w:pPr>
    <w:rPr>
      <w:sz w:val="20"/>
      <w:lang w:val="tr-TR"/>
    </w:rPr>
  </w:style>
  <w:style w:type="paragraph" w:styleId="Dizin3">
    <w:name w:val="index 3"/>
    <w:basedOn w:val="Normal"/>
    <w:next w:val="Normal"/>
    <w:autoRedefine/>
    <w:semiHidden/>
    <w:rsid w:val="001554E1"/>
    <w:pPr>
      <w:spacing w:before="0" w:after="0"/>
      <w:ind w:left="292"/>
    </w:pPr>
    <w:rPr>
      <w:rFonts w:ascii="Arial" w:hAnsi="Arial" w:cs="Arial"/>
      <w:b/>
      <w:bCs/>
      <w:color w:val="000000"/>
      <w:sz w:val="22"/>
      <w:lang w:val="tr-TR"/>
    </w:rPr>
  </w:style>
  <w:style w:type="paragraph" w:styleId="Dizin4">
    <w:name w:val="index 4"/>
    <w:basedOn w:val="Normal"/>
    <w:next w:val="Normal"/>
    <w:autoRedefine/>
    <w:semiHidden/>
    <w:rsid w:val="00CB0452"/>
    <w:pPr>
      <w:spacing w:before="0" w:after="0"/>
      <w:ind w:left="800" w:hanging="200"/>
    </w:pPr>
    <w:rPr>
      <w:sz w:val="20"/>
      <w:lang w:val="tr-TR"/>
    </w:rPr>
  </w:style>
  <w:style w:type="paragraph" w:styleId="Dizin5">
    <w:name w:val="index 5"/>
    <w:basedOn w:val="Normal"/>
    <w:next w:val="Normal"/>
    <w:autoRedefine/>
    <w:semiHidden/>
    <w:rsid w:val="00CB0452"/>
    <w:pPr>
      <w:spacing w:before="0" w:after="0"/>
      <w:ind w:left="1000" w:hanging="200"/>
    </w:pPr>
    <w:rPr>
      <w:lang w:val="tr-TR"/>
    </w:rPr>
  </w:style>
  <w:style w:type="paragraph" w:styleId="Dizin6">
    <w:name w:val="index 6"/>
    <w:basedOn w:val="Normal"/>
    <w:next w:val="Normal"/>
    <w:autoRedefine/>
    <w:semiHidden/>
    <w:rsid w:val="00CB0452"/>
    <w:pPr>
      <w:spacing w:before="0" w:after="0"/>
      <w:ind w:left="1200" w:hanging="200"/>
    </w:pPr>
    <w:rPr>
      <w:sz w:val="20"/>
      <w:lang w:val="tr-TR"/>
    </w:rPr>
  </w:style>
  <w:style w:type="paragraph" w:styleId="Dizin7">
    <w:name w:val="index 7"/>
    <w:basedOn w:val="Normal"/>
    <w:next w:val="Normal"/>
    <w:autoRedefine/>
    <w:semiHidden/>
    <w:rsid w:val="00CB0452"/>
    <w:pPr>
      <w:spacing w:before="0" w:after="0"/>
      <w:ind w:left="1400" w:hanging="200"/>
    </w:pPr>
    <w:rPr>
      <w:sz w:val="20"/>
      <w:lang w:val="tr-TR"/>
    </w:rPr>
  </w:style>
  <w:style w:type="paragraph" w:styleId="Dizin8">
    <w:name w:val="index 8"/>
    <w:basedOn w:val="Normal"/>
    <w:next w:val="Normal"/>
    <w:autoRedefine/>
    <w:semiHidden/>
    <w:rsid w:val="00CB0452"/>
    <w:pPr>
      <w:spacing w:before="0" w:after="0"/>
      <w:ind w:left="1600" w:hanging="200"/>
    </w:pPr>
    <w:rPr>
      <w:sz w:val="20"/>
      <w:lang w:val="tr-TR"/>
    </w:rPr>
  </w:style>
  <w:style w:type="paragraph" w:styleId="Dizin9">
    <w:name w:val="index 9"/>
    <w:basedOn w:val="Normal"/>
    <w:next w:val="Normal"/>
    <w:autoRedefine/>
    <w:semiHidden/>
    <w:rsid w:val="00CB0452"/>
    <w:pPr>
      <w:spacing w:before="0" w:after="0"/>
      <w:ind w:left="1800" w:hanging="200"/>
    </w:pPr>
    <w:rPr>
      <w:sz w:val="20"/>
      <w:lang w:val="tr-TR"/>
    </w:rPr>
  </w:style>
  <w:style w:type="paragraph" w:styleId="DizinBal">
    <w:name w:val="index heading"/>
    <w:basedOn w:val="Normal"/>
    <w:next w:val="Dizin1"/>
    <w:semiHidden/>
    <w:rsid w:val="00CB0452"/>
    <w:pPr>
      <w:spacing w:before="0" w:after="0"/>
    </w:pPr>
    <w:rPr>
      <w:sz w:val="20"/>
      <w:lang w:val="tr-TR"/>
    </w:rPr>
  </w:style>
  <w:style w:type="paragraph" w:customStyle="1" w:styleId="bekMetni1">
    <w:name w:val="Öbek Metni1"/>
    <w:basedOn w:val="Normal"/>
    <w:rsid w:val="00CB0452"/>
    <w:pPr>
      <w:suppressAutoHyphens/>
      <w:spacing w:before="0"/>
      <w:ind w:left="284" w:right="539" w:firstLine="424"/>
      <w:jc w:val="both"/>
    </w:pPr>
    <w:rPr>
      <w:rFonts w:ascii="Garamond" w:hAnsi="Garamond"/>
      <w:i/>
      <w:color w:val="000000"/>
      <w:sz w:val="28"/>
      <w:lang w:val="tr-TR" w:eastAsia="ar-SA"/>
    </w:rPr>
  </w:style>
  <w:style w:type="paragraph" w:customStyle="1" w:styleId="AltKonuBal1">
    <w:name w:val="Alt Konu Başlığı1"/>
    <w:basedOn w:val="Normal"/>
    <w:qFormat/>
    <w:rsid w:val="00CB0452"/>
    <w:pPr>
      <w:spacing w:before="0"/>
      <w:jc w:val="center"/>
      <w:outlineLvl w:val="1"/>
    </w:pPr>
    <w:rPr>
      <w:rFonts w:ascii="Arial" w:hAnsi="Arial" w:cs="Arial"/>
      <w:szCs w:val="24"/>
      <w:lang w:val="tr-TR"/>
    </w:rPr>
  </w:style>
  <w:style w:type="paragraph" w:customStyle="1" w:styleId="Default">
    <w:name w:val="Default"/>
    <w:rsid w:val="00CB0452"/>
    <w:pPr>
      <w:autoSpaceDE w:val="0"/>
      <w:autoSpaceDN w:val="0"/>
      <w:adjustRightInd w:val="0"/>
    </w:pPr>
    <w:rPr>
      <w:rFonts w:ascii="Tahoma" w:hAnsi="Tahoma" w:cs="Tahoma"/>
      <w:color w:val="000000"/>
      <w:sz w:val="24"/>
      <w:szCs w:val="24"/>
      <w:lang w:val="tr-TR" w:eastAsia="tr-TR"/>
    </w:rPr>
  </w:style>
  <w:style w:type="character" w:styleId="Kpr">
    <w:name w:val="Hyperlink"/>
    <w:uiPriority w:val="99"/>
    <w:rsid w:val="00CB0452"/>
    <w:rPr>
      <w:color w:val="0000FF"/>
      <w:u w:val="single"/>
    </w:rPr>
  </w:style>
  <w:style w:type="character" w:styleId="zlenenKpr">
    <w:name w:val="FollowedHyperlink"/>
    <w:rsid w:val="00CB0452"/>
    <w:rPr>
      <w:color w:val="800080"/>
      <w:u w:val="single"/>
    </w:rPr>
  </w:style>
  <w:style w:type="paragraph" w:styleId="ResimYazs">
    <w:name w:val="caption"/>
    <w:basedOn w:val="Normal"/>
    <w:next w:val="Normal"/>
    <w:qFormat/>
    <w:rsid w:val="00CB0452"/>
    <w:pPr>
      <w:jc w:val="both"/>
    </w:pPr>
    <w:rPr>
      <w:rFonts w:ascii="Arial" w:hAnsi="Arial" w:cs="Arial"/>
      <w:b/>
      <w:bCs/>
      <w:lang w:val="de-DE"/>
    </w:rPr>
  </w:style>
  <w:style w:type="paragraph" w:styleId="ListeParagraf">
    <w:name w:val="List Paragraph"/>
    <w:basedOn w:val="Normal"/>
    <w:uiPriority w:val="34"/>
    <w:qFormat/>
    <w:rsid w:val="00CB0452"/>
    <w:pPr>
      <w:ind w:left="708"/>
    </w:pPr>
  </w:style>
  <w:style w:type="character" w:customStyle="1" w:styleId="stBilgiChar">
    <w:name w:val="Üst Bilgi Char"/>
    <w:link w:val="stBilgi"/>
    <w:rsid w:val="00E71592"/>
    <w:rPr>
      <w:sz w:val="24"/>
      <w:lang w:val="en-AU" w:eastAsia="tr-TR" w:bidi="ar-SA"/>
    </w:rPr>
  </w:style>
  <w:style w:type="character" w:customStyle="1" w:styleId="CharChar9">
    <w:name w:val="Char Char9"/>
    <w:locked/>
    <w:rsid w:val="00F62074"/>
    <w:rPr>
      <w:sz w:val="24"/>
      <w:szCs w:val="24"/>
      <w:lang w:val="en-AU"/>
    </w:rPr>
  </w:style>
  <w:style w:type="paragraph" w:customStyle="1" w:styleId="TextCharChar">
    <w:name w:val="Text Char Char"/>
    <w:basedOn w:val="Normal"/>
    <w:link w:val="TextCharCharChar"/>
    <w:rsid w:val="00B557B3"/>
    <w:pPr>
      <w:spacing w:before="0" w:after="120" w:line="280" w:lineRule="atLeast"/>
    </w:pPr>
    <w:rPr>
      <w:rFonts w:ascii="Arial" w:hAnsi="Arial"/>
      <w:sz w:val="22"/>
      <w:szCs w:val="24"/>
      <w:lang w:val="tr-TR"/>
    </w:rPr>
  </w:style>
  <w:style w:type="character" w:customStyle="1" w:styleId="TextCharCharChar">
    <w:name w:val="Text Char Char Char"/>
    <w:link w:val="TextCharChar"/>
    <w:rsid w:val="00B557B3"/>
    <w:rPr>
      <w:rFonts w:ascii="Arial" w:hAnsi="Arial"/>
      <w:sz w:val="22"/>
      <w:szCs w:val="24"/>
    </w:rPr>
  </w:style>
  <w:style w:type="paragraph" w:customStyle="1" w:styleId="Text">
    <w:name w:val="Text"/>
    <w:basedOn w:val="Normal"/>
    <w:rsid w:val="00B557B3"/>
    <w:pPr>
      <w:spacing w:before="0" w:after="120" w:line="280" w:lineRule="atLeast"/>
    </w:pPr>
    <w:rPr>
      <w:rFonts w:ascii="Arial" w:hAnsi="Arial"/>
      <w:sz w:val="22"/>
      <w:szCs w:val="24"/>
      <w:lang w:val="tr-TR"/>
    </w:rPr>
  </w:style>
  <w:style w:type="table" w:styleId="Tabloada">
    <w:name w:val="Table Contemporary"/>
    <w:basedOn w:val="NormalTablo"/>
    <w:rsid w:val="00B557B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3-NormalYaz">
    <w:name w:val="3-Normal Yazı"/>
    <w:rsid w:val="0022103F"/>
    <w:pPr>
      <w:tabs>
        <w:tab w:val="left" w:pos="566"/>
      </w:tabs>
      <w:jc w:val="both"/>
    </w:pPr>
    <w:rPr>
      <w:rFonts w:eastAsia="ヒラギノ明朝 Pro W3" w:hAnsi="Times"/>
      <w:sz w:val="19"/>
      <w:lang w:val="tr-TR"/>
    </w:rPr>
  </w:style>
  <w:style w:type="paragraph" w:customStyle="1" w:styleId="DecimalAligned">
    <w:name w:val="Decimal Aligned"/>
    <w:basedOn w:val="Normal"/>
    <w:uiPriority w:val="40"/>
    <w:qFormat/>
    <w:rsid w:val="00927E77"/>
    <w:pPr>
      <w:tabs>
        <w:tab w:val="decimal" w:pos="360"/>
      </w:tabs>
      <w:spacing w:before="0" w:after="200" w:line="276" w:lineRule="auto"/>
    </w:pPr>
    <w:rPr>
      <w:rFonts w:ascii="Calibri" w:hAnsi="Calibri"/>
      <w:sz w:val="22"/>
      <w:szCs w:val="22"/>
      <w:lang w:val="en-US" w:eastAsia="en-US"/>
    </w:rPr>
  </w:style>
  <w:style w:type="table" w:styleId="TabloKlavuzu">
    <w:name w:val="Table Grid"/>
    <w:basedOn w:val="NormalTablo"/>
    <w:rsid w:val="006D5EF1"/>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klamaBavurusu">
    <w:name w:val="annotation reference"/>
    <w:semiHidden/>
    <w:unhideWhenUsed/>
    <w:rsid w:val="00FE567D"/>
    <w:rPr>
      <w:sz w:val="16"/>
      <w:szCs w:val="16"/>
    </w:rPr>
  </w:style>
  <w:style w:type="paragraph" w:styleId="AklamaMetni">
    <w:name w:val="annotation text"/>
    <w:basedOn w:val="Normal"/>
    <w:link w:val="AklamaMetniChar"/>
    <w:semiHidden/>
    <w:unhideWhenUsed/>
    <w:rsid w:val="00FE567D"/>
    <w:rPr>
      <w:sz w:val="20"/>
    </w:rPr>
  </w:style>
  <w:style w:type="character" w:customStyle="1" w:styleId="AklamaMetniChar">
    <w:name w:val="Açıklama Metni Char"/>
    <w:link w:val="AklamaMetni"/>
    <w:semiHidden/>
    <w:rsid w:val="00FE567D"/>
    <w:rPr>
      <w:lang w:val="en-AU"/>
    </w:rPr>
  </w:style>
  <w:style w:type="paragraph" w:styleId="AklamaKonusu">
    <w:name w:val="annotation subject"/>
    <w:basedOn w:val="AklamaMetni"/>
    <w:next w:val="AklamaMetni"/>
    <w:link w:val="AklamaKonusuChar"/>
    <w:semiHidden/>
    <w:unhideWhenUsed/>
    <w:rsid w:val="00FE567D"/>
    <w:rPr>
      <w:b/>
      <w:bCs/>
    </w:rPr>
  </w:style>
  <w:style w:type="character" w:customStyle="1" w:styleId="AklamaKonusuChar">
    <w:name w:val="Açıklama Konusu Char"/>
    <w:link w:val="AklamaKonusu"/>
    <w:semiHidden/>
    <w:rsid w:val="00FE567D"/>
    <w:rPr>
      <w:b/>
      <w:bCs/>
      <w:lang w:val="en-AU"/>
    </w:rPr>
  </w:style>
  <w:style w:type="paragraph" w:styleId="TBal">
    <w:name w:val="TOC Heading"/>
    <w:basedOn w:val="Balk1"/>
    <w:next w:val="Normal"/>
    <w:uiPriority w:val="39"/>
    <w:unhideWhenUsed/>
    <w:qFormat/>
    <w:rsid w:val="007B0F7D"/>
    <w:pPr>
      <w:keepLines/>
      <w:spacing w:before="240" w:line="259" w:lineRule="auto"/>
      <w:jc w:val="left"/>
      <w:outlineLvl w:val="9"/>
    </w:pPr>
    <w:rPr>
      <w:rFonts w:ascii="Calibri Light" w:hAnsi="Calibri Light"/>
      <w:b w:val="0"/>
      <w:color w:val="2E74B5"/>
      <w:sz w:val="32"/>
      <w:szCs w:val="32"/>
    </w:rPr>
  </w:style>
  <w:style w:type="character" w:customStyle="1" w:styleId="AltBilgiChar">
    <w:name w:val="Alt Bilgi Char"/>
    <w:link w:val="AltBilgi"/>
    <w:uiPriority w:val="99"/>
    <w:rsid w:val="008621B0"/>
    <w:rPr>
      <w:sz w:val="24"/>
      <w:lang w:val="en-AU"/>
    </w:rPr>
  </w:style>
  <w:style w:type="character" w:styleId="YerTutucuMetni">
    <w:name w:val="Placeholder Text"/>
    <w:uiPriority w:val="99"/>
    <w:semiHidden/>
    <w:rsid w:val="00F624FE"/>
    <w:rPr>
      <w:color w:val="808080"/>
    </w:rPr>
  </w:style>
  <w:style w:type="character" w:styleId="zmlenmeyenBahsetme">
    <w:name w:val="Unresolved Mention"/>
    <w:uiPriority w:val="99"/>
    <w:semiHidden/>
    <w:unhideWhenUsed/>
    <w:rsid w:val="001245DF"/>
    <w:rPr>
      <w:color w:val="605E5C"/>
      <w:shd w:val="clear" w:color="auto" w:fill="E1DFDD"/>
    </w:rPr>
  </w:style>
  <w:style w:type="paragraph" w:styleId="Dzeltme">
    <w:name w:val="Revision"/>
    <w:hidden/>
    <w:uiPriority w:val="99"/>
    <w:semiHidden/>
    <w:rsid w:val="00501C9C"/>
    <w:rPr>
      <w:sz w:val="24"/>
      <w:lang w:val="en-AU" w:eastAsia="tr-TR"/>
    </w:rPr>
  </w:style>
  <w:style w:type="character" w:customStyle="1" w:styleId="Balk2Char">
    <w:name w:val="Başlık 2 Char"/>
    <w:basedOn w:val="VarsaylanParagrafYazTipi"/>
    <w:link w:val="Balk2"/>
    <w:rsid w:val="00825368"/>
    <w:rPr>
      <w:rFonts w:ascii="Calibri" w:hAnsi="Calibri"/>
      <w:b/>
      <w:sz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06220">
      <w:bodyDiv w:val="1"/>
      <w:marLeft w:val="0"/>
      <w:marRight w:val="0"/>
      <w:marTop w:val="0"/>
      <w:marBottom w:val="0"/>
      <w:divBdr>
        <w:top w:val="none" w:sz="0" w:space="0" w:color="auto"/>
        <w:left w:val="none" w:sz="0" w:space="0" w:color="auto"/>
        <w:bottom w:val="none" w:sz="0" w:space="0" w:color="auto"/>
        <w:right w:val="none" w:sz="0" w:space="0" w:color="auto"/>
      </w:divBdr>
    </w:div>
    <w:div w:id="385032829">
      <w:bodyDiv w:val="1"/>
      <w:marLeft w:val="0"/>
      <w:marRight w:val="0"/>
      <w:marTop w:val="0"/>
      <w:marBottom w:val="0"/>
      <w:divBdr>
        <w:top w:val="none" w:sz="0" w:space="0" w:color="auto"/>
        <w:left w:val="none" w:sz="0" w:space="0" w:color="auto"/>
        <w:bottom w:val="none" w:sz="0" w:space="0" w:color="auto"/>
        <w:right w:val="none" w:sz="0" w:space="0" w:color="auto"/>
      </w:divBdr>
      <w:divsChild>
        <w:div w:id="347563716">
          <w:marLeft w:val="547"/>
          <w:marRight w:val="0"/>
          <w:marTop w:val="0"/>
          <w:marBottom w:val="0"/>
          <w:divBdr>
            <w:top w:val="none" w:sz="0" w:space="0" w:color="auto"/>
            <w:left w:val="none" w:sz="0" w:space="0" w:color="auto"/>
            <w:bottom w:val="none" w:sz="0" w:space="0" w:color="auto"/>
            <w:right w:val="none" w:sz="0" w:space="0" w:color="auto"/>
          </w:divBdr>
        </w:div>
      </w:divsChild>
    </w:div>
    <w:div w:id="638002567">
      <w:bodyDiv w:val="1"/>
      <w:marLeft w:val="0"/>
      <w:marRight w:val="0"/>
      <w:marTop w:val="0"/>
      <w:marBottom w:val="0"/>
      <w:divBdr>
        <w:top w:val="none" w:sz="0" w:space="0" w:color="auto"/>
        <w:left w:val="none" w:sz="0" w:space="0" w:color="auto"/>
        <w:bottom w:val="none" w:sz="0" w:space="0" w:color="auto"/>
        <w:right w:val="none" w:sz="0" w:space="0" w:color="auto"/>
      </w:divBdr>
      <w:divsChild>
        <w:div w:id="1634360878">
          <w:marLeft w:val="547"/>
          <w:marRight w:val="0"/>
          <w:marTop w:val="0"/>
          <w:marBottom w:val="0"/>
          <w:divBdr>
            <w:top w:val="none" w:sz="0" w:space="0" w:color="auto"/>
            <w:left w:val="none" w:sz="0" w:space="0" w:color="auto"/>
            <w:bottom w:val="none" w:sz="0" w:space="0" w:color="auto"/>
            <w:right w:val="none" w:sz="0" w:space="0" w:color="auto"/>
          </w:divBdr>
        </w:div>
      </w:divsChild>
    </w:div>
    <w:div w:id="879902828">
      <w:bodyDiv w:val="1"/>
      <w:marLeft w:val="0"/>
      <w:marRight w:val="0"/>
      <w:marTop w:val="0"/>
      <w:marBottom w:val="0"/>
      <w:divBdr>
        <w:top w:val="none" w:sz="0" w:space="0" w:color="auto"/>
        <w:left w:val="none" w:sz="0" w:space="0" w:color="auto"/>
        <w:bottom w:val="none" w:sz="0" w:space="0" w:color="auto"/>
        <w:right w:val="none" w:sz="0" w:space="0" w:color="auto"/>
      </w:divBdr>
    </w:div>
    <w:div w:id="908618113">
      <w:bodyDiv w:val="1"/>
      <w:marLeft w:val="0"/>
      <w:marRight w:val="0"/>
      <w:marTop w:val="0"/>
      <w:marBottom w:val="0"/>
      <w:divBdr>
        <w:top w:val="none" w:sz="0" w:space="0" w:color="auto"/>
        <w:left w:val="none" w:sz="0" w:space="0" w:color="auto"/>
        <w:bottom w:val="none" w:sz="0" w:space="0" w:color="auto"/>
        <w:right w:val="none" w:sz="0" w:space="0" w:color="auto"/>
      </w:divBdr>
      <w:divsChild>
        <w:div w:id="1972243321">
          <w:marLeft w:val="547"/>
          <w:marRight w:val="0"/>
          <w:marTop w:val="0"/>
          <w:marBottom w:val="0"/>
          <w:divBdr>
            <w:top w:val="none" w:sz="0" w:space="0" w:color="auto"/>
            <w:left w:val="none" w:sz="0" w:space="0" w:color="auto"/>
            <w:bottom w:val="none" w:sz="0" w:space="0" w:color="auto"/>
            <w:right w:val="none" w:sz="0" w:space="0" w:color="auto"/>
          </w:divBdr>
        </w:div>
      </w:divsChild>
    </w:div>
    <w:div w:id="991175731">
      <w:bodyDiv w:val="1"/>
      <w:marLeft w:val="0"/>
      <w:marRight w:val="0"/>
      <w:marTop w:val="0"/>
      <w:marBottom w:val="0"/>
      <w:divBdr>
        <w:top w:val="none" w:sz="0" w:space="0" w:color="auto"/>
        <w:left w:val="none" w:sz="0" w:space="0" w:color="auto"/>
        <w:bottom w:val="none" w:sz="0" w:space="0" w:color="auto"/>
        <w:right w:val="none" w:sz="0" w:space="0" w:color="auto"/>
      </w:divBdr>
    </w:div>
    <w:div w:id="1208370003">
      <w:bodyDiv w:val="1"/>
      <w:marLeft w:val="0"/>
      <w:marRight w:val="0"/>
      <w:marTop w:val="0"/>
      <w:marBottom w:val="0"/>
      <w:divBdr>
        <w:top w:val="none" w:sz="0" w:space="0" w:color="auto"/>
        <w:left w:val="none" w:sz="0" w:space="0" w:color="auto"/>
        <w:bottom w:val="none" w:sz="0" w:space="0" w:color="auto"/>
        <w:right w:val="none" w:sz="0" w:space="0" w:color="auto"/>
      </w:divBdr>
    </w:div>
    <w:div w:id="1785034765">
      <w:bodyDiv w:val="1"/>
      <w:marLeft w:val="0"/>
      <w:marRight w:val="0"/>
      <w:marTop w:val="0"/>
      <w:marBottom w:val="0"/>
      <w:divBdr>
        <w:top w:val="none" w:sz="0" w:space="0" w:color="auto"/>
        <w:left w:val="none" w:sz="0" w:space="0" w:color="auto"/>
        <w:bottom w:val="none" w:sz="0" w:space="0" w:color="auto"/>
        <w:right w:val="none" w:sz="0" w:space="0" w:color="auto"/>
      </w:divBdr>
    </w:div>
    <w:div w:id="204709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utest-germany.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zutest-germany.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5C237-321D-4E49-A12A-26027F19E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3056</Words>
  <Characters>17420</Characters>
  <Application>Microsoft Office Word</Application>
  <DocSecurity>0</DocSecurity>
  <Lines>145</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TSE</Company>
  <LinksUpToDate>false</LinksUpToDate>
  <CharactersWithSpaces>20436</CharactersWithSpaces>
  <SharedDoc>false</SharedDoc>
  <HLinks>
    <vt:vector size="30" baseType="variant">
      <vt:variant>
        <vt:i4>7995437</vt:i4>
      </vt:variant>
      <vt:variant>
        <vt:i4>254</vt:i4>
      </vt:variant>
      <vt:variant>
        <vt:i4>0</vt:i4>
      </vt:variant>
      <vt:variant>
        <vt:i4>5</vt:i4>
      </vt:variant>
      <vt:variant>
        <vt:lpwstr>http://www.szutest-germany.de/</vt:lpwstr>
      </vt:variant>
      <vt:variant>
        <vt:lpwstr/>
      </vt:variant>
      <vt:variant>
        <vt:i4>1966152</vt:i4>
      </vt:variant>
      <vt:variant>
        <vt:i4>251</vt:i4>
      </vt:variant>
      <vt:variant>
        <vt:i4>0</vt:i4>
      </vt:variant>
      <vt:variant>
        <vt:i4>5</vt:i4>
      </vt:variant>
      <vt:variant>
        <vt:lpwstr>http://www.szutest-germany./</vt:lpwstr>
      </vt:variant>
      <vt:variant>
        <vt:lpwstr/>
      </vt:variant>
      <vt:variant>
        <vt:i4>7995437</vt:i4>
      </vt:variant>
      <vt:variant>
        <vt:i4>248</vt:i4>
      </vt:variant>
      <vt:variant>
        <vt:i4>0</vt:i4>
      </vt:variant>
      <vt:variant>
        <vt:i4>5</vt:i4>
      </vt:variant>
      <vt:variant>
        <vt:lpwstr>http://www.szutest-germany.de/</vt:lpwstr>
      </vt:variant>
      <vt:variant>
        <vt:lpwstr/>
      </vt:variant>
      <vt:variant>
        <vt:i4>1507402</vt:i4>
      </vt:variant>
      <vt:variant>
        <vt:i4>18</vt:i4>
      </vt:variant>
      <vt:variant>
        <vt:i4>0</vt:i4>
      </vt:variant>
      <vt:variant>
        <vt:i4>5</vt:i4>
      </vt:variant>
      <vt:variant>
        <vt:lpwstr>https://www.bfarm.de/</vt:lpwstr>
      </vt:variant>
      <vt:variant>
        <vt:lpwstr/>
      </vt:variant>
      <vt:variant>
        <vt:i4>1507402</vt:i4>
      </vt:variant>
      <vt:variant>
        <vt:i4>15</vt:i4>
      </vt:variant>
      <vt:variant>
        <vt:i4>0</vt:i4>
      </vt:variant>
      <vt:variant>
        <vt:i4>5</vt:i4>
      </vt:variant>
      <vt:variant>
        <vt:lpwstr>https://www.bfarm.de/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Oğuz Savaş</dc:creator>
  <cp:keywords/>
  <cp:lastModifiedBy>Yağmur BULDUKLU</cp:lastModifiedBy>
  <cp:revision>9</cp:revision>
  <cp:lastPrinted>2015-07-15T13:16:00Z</cp:lastPrinted>
  <dcterms:created xsi:type="dcterms:W3CDTF">2026-02-03T11:48:00Z</dcterms:created>
  <dcterms:modified xsi:type="dcterms:W3CDTF">2026-02-06T12:52:00Z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4e5a7d35d2d06dfb3cac2833a0fd9396b088241ee1067f2ace1247a0a3674bf6</vt:lpwstr>
  </property>
  <property fmtid="{D5CDD505-2E9C-101B-9397-08002B2CF9AE}" pid="3" name="VeriketClassification">
    <vt:lpwstr>FCA16667-98CE-44CD-B8EF-FE69F63F5112</vt:lpwstr>
  </property>
  <property fmtid="{D5CDD505-2E9C-101B-9397-08002B2CF9AE}" pid="4" name="DetectedPolicyPropertyName">
    <vt:lpwstr/>
  </property>
  <property fmtid="{D5CDD505-2E9C-101B-9397-08002B2CF9AE}" pid="5" name="DetectedKeywordsPropertyName">
    <vt:lpwstr/>
  </property>
  <property fmtid="{D5CDD505-2E9C-101B-9397-08002B2CF9AE}" pid="6" name="SensitivityPropertyName">
    <vt:lpwstr>3265DAC8-E08B-44A1-BADC-2164496259F8</vt:lpwstr>
  </property>
  <property fmtid="{D5CDD505-2E9C-101B-9397-08002B2CF9AE}" pid="7" name="SensitivityPersonalDatasPropertyName">
    <vt:lpwstr/>
  </property>
  <property fmtid="{D5CDD505-2E9C-101B-9397-08002B2CF9AE}" pid="8" name="SensitivityApprovedContentPropertyName">
    <vt:lpwstr/>
  </property>
  <property fmtid="{D5CDD505-2E9C-101B-9397-08002B2CF9AE}" pid="9" name="SensitivityCanExportContentPropertyName">
    <vt:lpwstr/>
  </property>
  <property fmtid="{D5CDD505-2E9C-101B-9397-08002B2CF9AE}" pid="10" name="SensitivityDataRetentionPeriodPropertyName">
    <vt:lpwstr/>
  </property>
  <property fmtid="{D5CDD505-2E9C-101B-9397-08002B2CF9AE}" pid="11" name="Word_AddedWatermark_PropertyName">
    <vt:lpwstr/>
  </property>
  <property fmtid="{D5CDD505-2E9C-101B-9397-08002B2CF9AE}" pid="12" name="Word_AddedHeader_PropertyName">
    <vt:lpwstr/>
  </property>
</Properties>
</file>